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858" w:rsidRDefault="00D41245" w:rsidP="00C374F5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t>اليوم الأول : 13-09-2015</w:t>
      </w:r>
    </w:p>
    <w:p w:rsidR="00585209" w:rsidRDefault="00C374F5" w:rsidP="00C374F5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t>اللجنة رقم 01 :</w:t>
      </w:r>
    </w:p>
    <w:p w:rsidR="00BD502C" w:rsidRPr="00BD502C" w:rsidRDefault="00BD502C" w:rsidP="00BD502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4"/>
          <w:szCs w:val="24"/>
          <w:rtl/>
        </w:rPr>
      </w:pPr>
      <w:r w:rsidRPr="00BD502C">
        <w:rPr>
          <w:rFonts w:asciiTheme="majorHAnsi" w:hAnsiTheme="majorHAnsi" w:hint="cs"/>
          <w:sz w:val="24"/>
          <w:szCs w:val="24"/>
          <w:rtl/>
        </w:rPr>
        <w:t>بوخبلة مفيدة</w:t>
      </w:r>
    </w:p>
    <w:p w:rsidR="008F03D7" w:rsidRPr="00BD502C" w:rsidRDefault="00BD502C" w:rsidP="00BD502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4"/>
          <w:szCs w:val="24"/>
        </w:rPr>
      </w:pPr>
      <w:r w:rsidRPr="00BD502C">
        <w:rPr>
          <w:rFonts w:hint="cs"/>
          <w:sz w:val="24"/>
          <w:szCs w:val="24"/>
          <w:rtl/>
        </w:rPr>
        <w:t>فمام نادية</w:t>
      </w:r>
    </w:p>
    <w:p w:rsidR="00BD502C" w:rsidRPr="00BD502C" w:rsidRDefault="00BD502C" w:rsidP="00BD502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4"/>
          <w:szCs w:val="24"/>
        </w:rPr>
      </w:pPr>
      <w:r w:rsidRPr="00BD502C">
        <w:rPr>
          <w:rFonts w:hint="cs"/>
          <w:sz w:val="24"/>
          <w:szCs w:val="24"/>
          <w:rtl/>
        </w:rPr>
        <w:t>السبتي مفيدة</w:t>
      </w:r>
    </w:p>
    <w:p w:rsidR="008F03D7" w:rsidRPr="008F03D7" w:rsidRDefault="008F03D7" w:rsidP="00C374F5">
      <w:pPr>
        <w:bidi/>
        <w:spacing w:after="0" w:line="240" w:lineRule="auto"/>
        <w:jc w:val="both"/>
        <w:rPr>
          <w:u w:val="single"/>
        </w:rPr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3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59"/>
        <w:gridCol w:w="3829"/>
        <w:gridCol w:w="2408"/>
        <w:gridCol w:w="1843"/>
        <w:gridCol w:w="992"/>
        <w:gridCol w:w="1134"/>
        <w:gridCol w:w="1134"/>
        <w:gridCol w:w="993"/>
        <w:gridCol w:w="1134"/>
      </w:tblGrid>
      <w:tr w:rsidR="00720C6E" w:rsidRPr="00231B60" w:rsidTr="00D41245">
        <w:trPr>
          <w:trHeight w:val="537"/>
        </w:trPr>
        <w:tc>
          <w:tcPr>
            <w:tcW w:w="1559" w:type="dxa"/>
            <w:shd w:val="clear" w:color="auto" w:fill="auto"/>
          </w:tcPr>
          <w:p w:rsidR="00720C6E" w:rsidRPr="00720C6E" w:rsidRDefault="001F1640" w:rsidP="00720C6E">
            <w:pPr>
              <w:bidi/>
              <w:jc w:val="center"/>
            </w:pPr>
            <w:r>
              <w:rPr>
                <w:rFonts w:hint="cs"/>
                <w:rtl/>
              </w:rPr>
              <w:t>اسم</w:t>
            </w:r>
            <w:r w:rsidR="00720C6E" w:rsidRPr="00720C6E">
              <w:rPr>
                <w:rFonts w:hint="cs"/>
                <w:rtl/>
              </w:rPr>
              <w:t xml:space="preserve"> و لقب الطالب</w:t>
            </w:r>
          </w:p>
        </w:tc>
        <w:tc>
          <w:tcPr>
            <w:tcW w:w="3829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6E" w:rsidRPr="00231B60" w:rsidRDefault="00720C6E" w:rsidP="008625A6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6F6520" w:rsidRPr="00231B60" w:rsidTr="00D41245">
        <w:tc>
          <w:tcPr>
            <w:tcW w:w="1559" w:type="dxa"/>
            <w:shd w:val="clear" w:color="auto" w:fill="auto"/>
          </w:tcPr>
          <w:p w:rsidR="006F6520" w:rsidRPr="00720C6E" w:rsidRDefault="006F6520" w:rsidP="006F6520">
            <w:pPr>
              <w:bidi/>
              <w:jc w:val="center"/>
            </w:pPr>
            <w:r w:rsidRPr="00720C6E">
              <w:rPr>
                <w:rtl/>
              </w:rPr>
              <w:t>كعباش إيمان</w:t>
            </w:r>
          </w:p>
        </w:tc>
        <w:tc>
          <w:tcPr>
            <w:tcW w:w="3829" w:type="dxa"/>
            <w:shd w:val="clear" w:color="auto" w:fill="auto"/>
          </w:tcPr>
          <w:p w:rsidR="006F6520" w:rsidRPr="00E479F3" w:rsidRDefault="006F6520" w:rsidP="006F6520">
            <w:pPr>
              <w:bidi/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Etude de l’effet de la végétation (espace vert, écran végétal, pergolas) sur le microclimat extérieur.</w:t>
            </w:r>
          </w:p>
        </w:tc>
        <w:tc>
          <w:tcPr>
            <w:tcW w:w="2408" w:type="dxa"/>
            <w:shd w:val="clear" w:color="auto" w:fill="auto"/>
          </w:tcPr>
          <w:p w:rsidR="006F6520" w:rsidRPr="00E479F3" w:rsidRDefault="006F6520" w:rsidP="006F6520">
            <w:pPr>
              <w:bidi/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Aménagement d’une placette à Biskra</w:t>
            </w:r>
          </w:p>
        </w:tc>
        <w:tc>
          <w:tcPr>
            <w:tcW w:w="1843" w:type="dxa"/>
            <w:shd w:val="clear" w:color="auto" w:fill="auto"/>
          </w:tcPr>
          <w:p w:rsidR="006F6520" w:rsidRPr="00E479F3" w:rsidRDefault="006F6520" w:rsidP="006F6520">
            <w:pPr>
              <w:bidi/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6520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1134" w:type="dxa"/>
            <w:shd w:val="clear" w:color="auto" w:fill="auto"/>
          </w:tcPr>
          <w:p w:rsidR="006F6520" w:rsidRPr="00FA3E53" w:rsidRDefault="00F403DC" w:rsidP="006F6520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20C6E">
              <w:rPr>
                <w:rFonts w:asciiTheme="majorHAnsi" w:hAnsiTheme="majorHAnsi" w:hint="cs"/>
                <w:sz w:val="18"/>
                <w:szCs w:val="18"/>
                <w:rtl/>
              </w:rPr>
              <w:t>بوخبلة مفيدة</w:t>
            </w:r>
          </w:p>
        </w:tc>
        <w:tc>
          <w:tcPr>
            <w:tcW w:w="993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</w:tr>
      <w:tr w:rsidR="006F6520" w:rsidRPr="00231B60" w:rsidTr="00D41245">
        <w:tc>
          <w:tcPr>
            <w:tcW w:w="1559" w:type="dxa"/>
            <w:shd w:val="clear" w:color="auto" w:fill="auto"/>
          </w:tcPr>
          <w:p w:rsidR="006F6520" w:rsidRPr="00720C6E" w:rsidRDefault="006F6520" w:rsidP="006F6520">
            <w:pPr>
              <w:bidi/>
              <w:jc w:val="center"/>
              <w:rPr>
                <w:rtl/>
              </w:rPr>
            </w:pPr>
            <w:r w:rsidRPr="00720C6E">
              <w:rPr>
                <w:rtl/>
              </w:rPr>
              <w:t>عنات أدة عنات</w:t>
            </w:r>
          </w:p>
        </w:tc>
        <w:tc>
          <w:tcPr>
            <w:tcW w:w="3829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Dysfonctionnements des espaces publics urbains dans un quartier d’habitat spontané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F6520" w:rsidRPr="007F2DC5" w:rsidRDefault="006F6520" w:rsidP="006F652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F2DC5">
              <w:rPr>
                <w:rFonts w:ascii="Cambria" w:hAnsi="Cambria"/>
                <w:sz w:val="20"/>
                <w:szCs w:val="20"/>
              </w:rPr>
              <w:t>Aménagement d’un espace public</w:t>
            </w:r>
          </w:p>
        </w:tc>
        <w:tc>
          <w:tcPr>
            <w:tcW w:w="1843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Quartier  « Sidi Ghezzel » à 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6520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6520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18- المبنى الجديد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993" w:type="dxa"/>
            <w:shd w:val="clear" w:color="auto" w:fill="auto"/>
          </w:tcPr>
          <w:p w:rsidR="006F6520" w:rsidRPr="00720C6E" w:rsidRDefault="006F6520" w:rsidP="006F6520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20C6E">
              <w:rPr>
                <w:rFonts w:asciiTheme="majorHAnsi" w:hAnsiTheme="majorHAnsi" w:hint="cs"/>
                <w:sz w:val="18"/>
                <w:szCs w:val="18"/>
                <w:rtl/>
              </w:rPr>
              <w:t>بوخبلة مفيدة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  <w:tr w:rsidR="006F6520" w:rsidRPr="00231B60" w:rsidTr="00D41245">
        <w:tc>
          <w:tcPr>
            <w:tcW w:w="1559" w:type="dxa"/>
            <w:shd w:val="clear" w:color="auto" w:fill="auto"/>
          </w:tcPr>
          <w:p w:rsidR="006F6520" w:rsidRPr="00720C6E" w:rsidRDefault="006F6520" w:rsidP="006F6520">
            <w:pPr>
              <w:bidi/>
              <w:jc w:val="center"/>
            </w:pPr>
            <w:r w:rsidRPr="00720C6E">
              <w:rPr>
                <w:rtl/>
              </w:rPr>
              <w:t>سعدة سارة</w:t>
            </w:r>
          </w:p>
        </w:tc>
        <w:tc>
          <w:tcPr>
            <w:tcW w:w="3829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Le rôle des espaces verts dans la réalisation du confort</w:t>
            </w:r>
          </w:p>
        </w:tc>
        <w:tc>
          <w:tcPr>
            <w:tcW w:w="2408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Aménagement des espaces publics des ZHUN</w:t>
            </w:r>
          </w:p>
        </w:tc>
        <w:tc>
          <w:tcPr>
            <w:tcW w:w="1843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Cas des 500 logements.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6520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6520" w:rsidRPr="00231B60" w:rsidRDefault="00F403DC" w:rsidP="006F6520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993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20C6E">
              <w:rPr>
                <w:rFonts w:asciiTheme="majorHAnsi" w:hAnsiTheme="majorHAnsi" w:hint="cs"/>
                <w:sz w:val="18"/>
                <w:szCs w:val="18"/>
                <w:rtl/>
              </w:rPr>
              <w:t>بوخبلة مفيدة</w:t>
            </w:r>
          </w:p>
        </w:tc>
      </w:tr>
      <w:tr w:rsidR="006F6520" w:rsidRPr="00231B60" w:rsidTr="00D41245">
        <w:tc>
          <w:tcPr>
            <w:tcW w:w="1559" w:type="dxa"/>
            <w:shd w:val="clear" w:color="auto" w:fill="auto"/>
          </w:tcPr>
          <w:p w:rsidR="006F6520" w:rsidRPr="00720C6E" w:rsidRDefault="006F6520" w:rsidP="006F6520">
            <w:pPr>
              <w:bidi/>
              <w:jc w:val="center"/>
            </w:pPr>
            <w:r w:rsidRPr="00720C6E">
              <w:rPr>
                <w:rtl/>
              </w:rPr>
              <w:t>اقرين سارة</w:t>
            </w:r>
          </w:p>
        </w:tc>
        <w:tc>
          <w:tcPr>
            <w:tcW w:w="3829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Effet de la conception de l’espace extérieur urbain sur le microclimat urbain et sur le confort des individus</w:t>
            </w:r>
          </w:p>
        </w:tc>
        <w:tc>
          <w:tcPr>
            <w:tcW w:w="2408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Jardin public à Biskra</w:t>
            </w:r>
          </w:p>
        </w:tc>
        <w:tc>
          <w:tcPr>
            <w:tcW w:w="1843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6520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6520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18- المبنى الجديد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20C6E">
              <w:rPr>
                <w:rFonts w:asciiTheme="majorHAnsi" w:hAnsiTheme="majorHAnsi" w:hint="cs"/>
                <w:sz w:val="18"/>
                <w:szCs w:val="18"/>
                <w:rtl/>
              </w:rPr>
              <w:t>بوخبلة مفيدة</w:t>
            </w:r>
          </w:p>
        </w:tc>
        <w:tc>
          <w:tcPr>
            <w:tcW w:w="993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</w:tr>
      <w:tr w:rsidR="006F6520" w:rsidRPr="00231B60" w:rsidTr="00D41245">
        <w:tc>
          <w:tcPr>
            <w:tcW w:w="1559" w:type="dxa"/>
            <w:shd w:val="clear" w:color="auto" w:fill="auto"/>
          </w:tcPr>
          <w:p w:rsidR="006F6520" w:rsidRPr="00720C6E" w:rsidRDefault="006F6520" w:rsidP="006F6520">
            <w:pPr>
              <w:bidi/>
              <w:jc w:val="center"/>
            </w:pPr>
            <w:r w:rsidRPr="00720C6E">
              <w:rPr>
                <w:rtl/>
              </w:rPr>
              <w:t>سبايبي محمد الأمين</w:t>
            </w:r>
          </w:p>
        </w:tc>
        <w:tc>
          <w:tcPr>
            <w:tcW w:w="3829" w:type="dxa"/>
            <w:shd w:val="clear" w:color="auto" w:fill="auto"/>
          </w:tcPr>
          <w:p w:rsidR="006F6520" w:rsidRPr="007746BD" w:rsidRDefault="006F6520" w:rsidP="006F6520">
            <w:pPr>
              <w:jc w:val="both"/>
              <w:rPr>
                <w:rFonts w:asciiTheme="majorHAnsi" w:hAnsiTheme="majorHAnsi"/>
              </w:rPr>
            </w:pPr>
            <w:r w:rsidRPr="007746BD">
              <w:rPr>
                <w:rFonts w:asciiTheme="majorHAnsi" w:hAnsiTheme="majorHAnsi"/>
              </w:rPr>
              <w:t>Les espaces extérieurs dans les ensembles résidentiels collectifs.</w:t>
            </w:r>
          </w:p>
          <w:p w:rsidR="006F6520" w:rsidRPr="00E479F3" w:rsidRDefault="006F6520" w:rsidP="006F6520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7746BD">
              <w:rPr>
                <w:rFonts w:asciiTheme="majorHAnsi" w:hAnsiTheme="majorHAnsi"/>
              </w:rPr>
              <w:t>Cas : Dysfonctionnement de la cité des 1000 logements</w:t>
            </w:r>
          </w:p>
        </w:tc>
        <w:tc>
          <w:tcPr>
            <w:tcW w:w="2408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</w:rPr>
            </w:pPr>
            <w:r w:rsidRPr="007746BD">
              <w:rPr>
                <w:rFonts w:asciiTheme="majorHAnsi" w:hAnsiTheme="majorHAnsi"/>
              </w:rPr>
              <w:t>Réaménagement d’un espace public extérieur</w:t>
            </w:r>
          </w:p>
        </w:tc>
        <w:tc>
          <w:tcPr>
            <w:tcW w:w="1843" w:type="dxa"/>
            <w:shd w:val="clear" w:color="auto" w:fill="auto"/>
          </w:tcPr>
          <w:p w:rsidR="006F6520" w:rsidRPr="00E479F3" w:rsidRDefault="006F6520" w:rsidP="006F6520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6520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6520" w:rsidRPr="00231B60" w:rsidRDefault="00F403DC" w:rsidP="006F6520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993" w:type="dxa"/>
            <w:shd w:val="clear" w:color="auto" w:fill="auto"/>
          </w:tcPr>
          <w:p w:rsidR="006F6520" w:rsidRPr="00720C6E" w:rsidRDefault="006F6520" w:rsidP="006F6520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20C6E">
              <w:rPr>
                <w:rFonts w:asciiTheme="majorHAnsi" w:hAnsiTheme="majorHAnsi" w:hint="cs"/>
                <w:sz w:val="18"/>
                <w:szCs w:val="18"/>
                <w:rtl/>
              </w:rPr>
              <w:t>بوخبلة مفيدة</w:t>
            </w:r>
          </w:p>
        </w:tc>
        <w:tc>
          <w:tcPr>
            <w:tcW w:w="1134" w:type="dxa"/>
            <w:shd w:val="clear" w:color="auto" w:fill="auto"/>
          </w:tcPr>
          <w:p w:rsidR="006F6520" w:rsidRPr="00720C6E" w:rsidRDefault="006F6520" w:rsidP="006F6520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</w:tbl>
    <w:p w:rsidR="00C374F5" w:rsidRDefault="00C374F5" w:rsidP="00C374F5">
      <w:pPr>
        <w:bidi/>
        <w:rPr>
          <w:b/>
          <w:bCs/>
          <w:sz w:val="28"/>
          <w:szCs w:val="28"/>
          <w:u w:val="single"/>
        </w:rPr>
        <w:sectPr w:rsidR="00C374F5" w:rsidSect="000543F4">
          <w:headerReference w:type="default" r:id="rId8"/>
          <w:footerReference w:type="default" r:id="rId9"/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BD502C" w:rsidRDefault="00D41245" w:rsidP="00BD502C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اليوم الثاني : 14-09-2015</w:t>
      </w:r>
    </w:p>
    <w:p w:rsidR="00BD502C" w:rsidRDefault="00BD502C" w:rsidP="00BD502C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t>اللجنة رقم 01 :</w:t>
      </w:r>
    </w:p>
    <w:p w:rsidR="00BD502C" w:rsidRPr="00BD502C" w:rsidRDefault="00BD502C" w:rsidP="00BD502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4"/>
          <w:szCs w:val="24"/>
          <w:rtl/>
        </w:rPr>
      </w:pPr>
      <w:r w:rsidRPr="00BD502C">
        <w:rPr>
          <w:rFonts w:asciiTheme="majorHAnsi" w:hAnsiTheme="majorHAnsi" w:hint="cs"/>
          <w:sz w:val="24"/>
          <w:szCs w:val="24"/>
          <w:rtl/>
        </w:rPr>
        <w:t>بوخبلة مفيدة</w:t>
      </w:r>
    </w:p>
    <w:p w:rsidR="00BD502C" w:rsidRPr="00BD502C" w:rsidRDefault="00BD502C" w:rsidP="00BD502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4"/>
          <w:szCs w:val="24"/>
        </w:rPr>
      </w:pPr>
      <w:r w:rsidRPr="00BD502C">
        <w:rPr>
          <w:rFonts w:hint="cs"/>
          <w:sz w:val="24"/>
          <w:szCs w:val="24"/>
          <w:rtl/>
        </w:rPr>
        <w:t>فمام نادية</w:t>
      </w:r>
    </w:p>
    <w:p w:rsidR="00BD502C" w:rsidRPr="00BD502C" w:rsidRDefault="00BD502C" w:rsidP="00BD502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4"/>
          <w:szCs w:val="24"/>
        </w:rPr>
      </w:pPr>
      <w:r w:rsidRPr="00BD502C">
        <w:rPr>
          <w:rFonts w:hint="cs"/>
          <w:sz w:val="24"/>
          <w:szCs w:val="24"/>
          <w:rtl/>
        </w:rPr>
        <w:t>السبتي مفيدة</w:t>
      </w:r>
    </w:p>
    <w:p w:rsidR="008F03D7" w:rsidRDefault="008F03D7" w:rsidP="00C374F5">
      <w:pPr>
        <w:bidi/>
        <w:spacing w:after="0" w:line="240" w:lineRule="auto"/>
        <w:jc w:val="both"/>
      </w:pPr>
    </w:p>
    <w:p w:rsidR="00CD5A92" w:rsidRDefault="00CD5A92" w:rsidP="00CD5A92">
      <w:pPr>
        <w:bidi/>
        <w:spacing w:after="0" w:line="240" w:lineRule="auto"/>
        <w:jc w:val="both"/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3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4111"/>
        <w:gridCol w:w="2551"/>
        <w:gridCol w:w="1276"/>
        <w:gridCol w:w="1134"/>
        <w:gridCol w:w="992"/>
        <w:gridCol w:w="1134"/>
        <w:gridCol w:w="1134"/>
        <w:gridCol w:w="993"/>
      </w:tblGrid>
      <w:tr w:rsidR="00720C6E" w:rsidRPr="00231B60" w:rsidTr="00D41245">
        <w:trPr>
          <w:trHeight w:val="537"/>
        </w:trPr>
        <w:tc>
          <w:tcPr>
            <w:tcW w:w="1701" w:type="dxa"/>
            <w:shd w:val="clear" w:color="auto" w:fill="auto"/>
          </w:tcPr>
          <w:p w:rsidR="00720C6E" w:rsidRPr="00231B60" w:rsidRDefault="001F1640" w:rsidP="00720C6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</w:t>
            </w:r>
            <w:r w:rsidR="00720C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 لقب الطالب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shd w:val="clear" w:color="auto" w:fill="auto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C6E" w:rsidRPr="00231B60" w:rsidRDefault="00720C6E" w:rsidP="00720C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8625A6" w:rsidRPr="00231B60" w:rsidTr="00D41245">
        <w:tc>
          <w:tcPr>
            <w:tcW w:w="1701" w:type="dxa"/>
            <w:shd w:val="clear" w:color="auto" w:fill="auto"/>
          </w:tcPr>
          <w:p w:rsidR="008625A6" w:rsidRPr="00720C6E" w:rsidRDefault="008625A6" w:rsidP="008625A6">
            <w:pPr>
              <w:bidi/>
              <w:jc w:val="center"/>
              <w:rPr>
                <w:rtl/>
              </w:rPr>
            </w:pPr>
            <w:r w:rsidRPr="00720C6E">
              <w:rPr>
                <w:rtl/>
              </w:rPr>
              <w:t>رواقات حنان</w:t>
            </w:r>
          </w:p>
        </w:tc>
        <w:tc>
          <w:tcPr>
            <w:tcW w:w="4111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1. L’identité architecturale locale comme outil d’intégration.</w:t>
            </w:r>
          </w:p>
        </w:tc>
        <w:tc>
          <w:tcPr>
            <w:tcW w:w="2551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1’. Proposition d’un Ksar</w:t>
            </w:r>
          </w:p>
        </w:tc>
        <w:tc>
          <w:tcPr>
            <w:tcW w:w="1276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Terrain à Oued M’zab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8625A6" w:rsidRPr="00FA3E53" w:rsidRDefault="00F403DC" w:rsidP="008625A6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720C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8625A6" w:rsidRPr="00720C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993" w:type="dxa"/>
            <w:shd w:val="clear" w:color="auto" w:fill="auto"/>
          </w:tcPr>
          <w:p w:rsidR="008625A6" w:rsidRPr="00720C6E" w:rsidRDefault="008625A6" w:rsidP="008625A6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20C6E">
              <w:rPr>
                <w:rFonts w:asciiTheme="majorHAnsi" w:hAnsiTheme="majorHAnsi" w:hint="cs"/>
                <w:sz w:val="18"/>
                <w:szCs w:val="18"/>
                <w:rtl/>
              </w:rPr>
              <w:t>بوخبلة مفيدة</w:t>
            </w:r>
          </w:p>
        </w:tc>
      </w:tr>
      <w:tr w:rsidR="008625A6" w:rsidRPr="00231B60" w:rsidTr="00D41245">
        <w:tc>
          <w:tcPr>
            <w:tcW w:w="1701" w:type="dxa"/>
            <w:shd w:val="clear" w:color="auto" w:fill="auto"/>
          </w:tcPr>
          <w:p w:rsidR="008625A6" w:rsidRPr="00E479F3" w:rsidRDefault="008625A6" w:rsidP="008625A6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نجعي أحمد خير الدين</w:t>
            </w:r>
          </w:p>
        </w:tc>
        <w:tc>
          <w:tcPr>
            <w:tcW w:w="4111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La modération des éléments du climat en fonction des éléments artificiels (les amtériaux utilisés, la couleur, la texture)</w:t>
            </w:r>
          </w:p>
        </w:tc>
        <w:tc>
          <w:tcPr>
            <w:tcW w:w="2551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Centre commercial à Biskra</w:t>
            </w:r>
          </w:p>
        </w:tc>
        <w:tc>
          <w:tcPr>
            <w:tcW w:w="1276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5A6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18-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بوخبلة مفيدة</w:t>
            </w:r>
          </w:p>
        </w:tc>
        <w:tc>
          <w:tcPr>
            <w:tcW w:w="1134" w:type="dxa"/>
            <w:shd w:val="clear" w:color="auto" w:fill="auto"/>
          </w:tcPr>
          <w:p w:rsidR="008625A6" w:rsidRPr="00720C6E" w:rsidRDefault="008625A6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993" w:type="dxa"/>
            <w:shd w:val="clear" w:color="auto" w:fill="auto"/>
          </w:tcPr>
          <w:p w:rsidR="008625A6" w:rsidRPr="00720C6E" w:rsidRDefault="008625A6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</w:tr>
      <w:tr w:rsidR="008625A6" w:rsidRPr="00231B60" w:rsidTr="00D41245">
        <w:tc>
          <w:tcPr>
            <w:tcW w:w="1701" w:type="dxa"/>
            <w:shd w:val="clear" w:color="auto" w:fill="auto"/>
          </w:tcPr>
          <w:p w:rsidR="008625A6" w:rsidRPr="00E479F3" w:rsidRDefault="008625A6" w:rsidP="008625A6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حليمي سعاد</w:t>
            </w:r>
          </w:p>
        </w:tc>
        <w:tc>
          <w:tcPr>
            <w:tcW w:w="4111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7746BD">
              <w:rPr>
                <w:rFonts w:asciiTheme="majorHAnsi" w:hAnsiTheme="majorHAnsi"/>
              </w:rPr>
              <w:t>Dysfonctionnement des espaces publics urbains dans un quartier d’habitat planifié « lotissement ».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625A6" w:rsidRPr="007746BD" w:rsidRDefault="008625A6" w:rsidP="008625A6">
            <w:pPr>
              <w:jc w:val="center"/>
              <w:rPr>
                <w:rFonts w:ascii="Cambria" w:hAnsi="Cambria"/>
              </w:rPr>
            </w:pPr>
            <w:r w:rsidRPr="007746BD">
              <w:rPr>
                <w:rFonts w:ascii="Cambria" w:hAnsi="Cambria"/>
              </w:rPr>
              <w:t>Aménagement d’un</w:t>
            </w:r>
            <w:r>
              <w:rPr>
                <w:rFonts w:ascii="Cambria" w:hAnsi="Cambria"/>
              </w:rPr>
              <w:t xml:space="preserve"> espace public</w:t>
            </w:r>
          </w:p>
        </w:tc>
        <w:tc>
          <w:tcPr>
            <w:tcW w:w="1276" w:type="dxa"/>
            <w:shd w:val="clear" w:color="auto" w:fill="auto"/>
          </w:tcPr>
          <w:p w:rsidR="008625A6" w:rsidRPr="007746BD" w:rsidRDefault="008625A6" w:rsidP="008625A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7746BD">
              <w:rPr>
                <w:rFonts w:asciiTheme="majorHAnsi" w:hAnsiTheme="majorHAnsi"/>
                <w:sz w:val="20"/>
                <w:szCs w:val="20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5A6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8625A6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بوخبلة مفيدة</w:t>
            </w:r>
          </w:p>
        </w:tc>
        <w:tc>
          <w:tcPr>
            <w:tcW w:w="993" w:type="dxa"/>
            <w:shd w:val="clear" w:color="auto" w:fill="auto"/>
          </w:tcPr>
          <w:p w:rsidR="008625A6" w:rsidRPr="00720C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</w:tr>
      <w:tr w:rsidR="008625A6" w:rsidRPr="00231B60" w:rsidTr="00D41245">
        <w:tc>
          <w:tcPr>
            <w:tcW w:w="1701" w:type="dxa"/>
            <w:shd w:val="clear" w:color="auto" w:fill="auto"/>
          </w:tcPr>
          <w:p w:rsidR="008625A6" w:rsidRPr="006E4E79" w:rsidRDefault="008625A6" w:rsidP="008625A6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>
              <w:rPr>
                <w:rFonts w:asciiTheme="majorHAnsi" w:hAnsiTheme="majorHAnsi" w:hint="cs"/>
                <w:sz w:val="24"/>
                <w:szCs w:val="24"/>
                <w:rtl/>
                <w:lang w:bidi="ar-DZ"/>
              </w:rPr>
              <w:t>سعدة سهام</w:t>
            </w:r>
          </w:p>
        </w:tc>
        <w:tc>
          <w:tcPr>
            <w:tcW w:w="4111" w:type="dxa"/>
            <w:shd w:val="clear" w:color="auto" w:fill="auto"/>
          </w:tcPr>
          <w:p w:rsidR="008625A6" w:rsidRPr="00D9197C" w:rsidRDefault="008625A6" w:rsidP="008625A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 microclimat urbain dans la ville</w:t>
            </w:r>
          </w:p>
        </w:tc>
        <w:tc>
          <w:tcPr>
            <w:tcW w:w="2551" w:type="dxa"/>
            <w:shd w:val="clear" w:color="auto" w:fill="auto"/>
          </w:tcPr>
          <w:p w:rsidR="008625A6" w:rsidRPr="00D9197C" w:rsidRDefault="008625A6" w:rsidP="008625A6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Réaménagement de la place EL-Horia à Biskra</w:t>
            </w:r>
          </w:p>
        </w:tc>
        <w:tc>
          <w:tcPr>
            <w:tcW w:w="1276" w:type="dxa"/>
            <w:shd w:val="clear" w:color="auto" w:fill="auto"/>
          </w:tcPr>
          <w:p w:rsidR="008625A6" w:rsidRPr="00D9197C" w:rsidRDefault="008625A6" w:rsidP="008625A6">
            <w:pPr>
              <w:jc w:val="both"/>
              <w:rPr>
                <w:rFonts w:asciiTheme="majorHAnsi" w:hAnsiTheme="majorHAnsi"/>
              </w:rPr>
            </w:pPr>
            <w:r w:rsidRPr="00D9197C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5A6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18-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720C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8625A6" w:rsidRPr="00720C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  <w:tc>
          <w:tcPr>
            <w:tcW w:w="993" w:type="dxa"/>
            <w:shd w:val="clear" w:color="auto" w:fill="auto"/>
          </w:tcPr>
          <w:p w:rsidR="008625A6" w:rsidRPr="00720C6E" w:rsidRDefault="008625A6" w:rsidP="008625A6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20C6E">
              <w:rPr>
                <w:rFonts w:asciiTheme="majorHAnsi" w:hAnsiTheme="majorHAnsi" w:hint="cs"/>
                <w:sz w:val="18"/>
                <w:szCs w:val="18"/>
                <w:rtl/>
              </w:rPr>
              <w:t>بوخبلة مفيدة</w:t>
            </w:r>
          </w:p>
        </w:tc>
      </w:tr>
      <w:tr w:rsidR="008625A6" w:rsidRPr="00231B60" w:rsidTr="00D41245">
        <w:tc>
          <w:tcPr>
            <w:tcW w:w="1701" w:type="dxa"/>
            <w:shd w:val="clear" w:color="auto" w:fill="auto"/>
          </w:tcPr>
          <w:p w:rsidR="008625A6" w:rsidRPr="006E4E79" w:rsidRDefault="008625A6" w:rsidP="008625A6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</w:rPr>
            </w:pPr>
            <w:r>
              <w:rPr>
                <w:rFonts w:asciiTheme="majorHAnsi" w:hAnsiTheme="majorHAnsi" w:hint="cs"/>
                <w:sz w:val="24"/>
                <w:szCs w:val="24"/>
                <w:rtl/>
              </w:rPr>
              <w:t>ساتة ياسمين</w:t>
            </w:r>
          </w:p>
        </w:tc>
        <w:tc>
          <w:tcPr>
            <w:tcW w:w="4111" w:type="dxa"/>
            <w:shd w:val="clear" w:color="auto" w:fill="auto"/>
          </w:tcPr>
          <w:p w:rsidR="008625A6" w:rsidRPr="00D9197C" w:rsidRDefault="008625A6" w:rsidP="008625A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 bioclimatisme dans la conception d’habitat</w:t>
            </w:r>
          </w:p>
        </w:tc>
        <w:tc>
          <w:tcPr>
            <w:tcW w:w="2551" w:type="dxa"/>
            <w:shd w:val="clear" w:color="auto" w:fill="auto"/>
          </w:tcPr>
          <w:p w:rsidR="008625A6" w:rsidRPr="00D9197C" w:rsidRDefault="008625A6" w:rsidP="008625A6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Conception d’un habitat semi collectif à Biskra</w:t>
            </w:r>
          </w:p>
        </w:tc>
        <w:tc>
          <w:tcPr>
            <w:tcW w:w="1276" w:type="dxa"/>
            <w:shd w:val="clear" w:color="auto" w:fill="auto"/>
          </w:tcPr>
          <w:p w:rsidR="008625A6" w:rsidRPr="00D9197C" w:rsidRDefault="008625A6" w:rsidP="008625A6">
            <w:pPr>
              <w:jc w:val="both"/>
              <w:rPr>
                <w:rFonts w:asciiTheme="majorHAnsi" w:hAnsiTheme="majorHAnsi"/>
              </w:rPr>
            </w:pPr>
            <w:r w:rsidRPr="00D9197C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5A6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17-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720C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السبتي مفيدة</w:t>
            </w:r>
          </w:p>
        </w:tc>
        <w:tc>
          <w:tcPr>
            <w:tcW w:w="1134" w:type="dxa"/>
            <w:shd w:val="clear" w:color="auto" w:fill="auto"/>
          </w:tcPr>
          <w:p w:rsidR="008625A6" w:rsidRPr="00720C6E" w:rsidRDefault="008625A6" w:rsidP="008625A6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20C6E">
              <w:rPr>
                <w:rFonts w:asciiTheme="majorHAnsi" w:hAnsiTheme="majorHAnsi" w:hint="cs"/>
                <w:sz w:val="18"/>
                <w:szCs w:val="18"/>
                <w:rtl/>
              </w:rPr>
              <w:t>بوخبلة مفيدة</w:t>
            </w:r>
          </w:p>
        </w:tc>
        <w:tc>
          <w:tcPr>
            <w:tcW w:w="993" w:type="dxa"/>
            <w:shd w:val="clear" w:color="auto" w:fill="auto"/>
          </w:tcPr>
          <w:p w:rsidR="008625A6" w:rsidRPr="00720C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20C6E">
              <w:rPr>
                <w:rFonts w:hint="cs"/>
                <w:sz w:val="20"/>
                <w:szCs w:val="20"/>
                <w:rtl/>
              </w:rPr>
              <w:t>فمام نادية</w:t>
            </w:r>
          </w:p>
        </w:tc>
      </w:tr>
    </w:tbl>
    <w:p w:rsidR="00CD5A92" w:rsidRPr="008F03D7" w:rsidRDefault="00CD5A92" w:rsidP="00CD5A92">
      <w:pPr>
        <w:bidi/>
        <w:spacing w:after="0" w:line="240" w:lineRule="auto"/>
        <w:jc w:val="both"/>
        <w:rPr>
          <w:rtl/>
        </w:rPr>
        <w:sectPr w:rsidR="00CD5A92" w:rsidRPr="008F03D7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463858" w:rsidRDefault="00D41245" w:rsidP="00C374F5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الأول : 13-09-2015</w:t>
      </w:r>
    </w:p>
    <w:p w:rsidR="00585209" w:rsidRDefault="007A580B" w:rsidP="00C374F5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  <w:lang w:bidi="ar-DZ"/>
        </w:rPr>
      </w:pPr>
      <w:r>
        <w:rPr>
          <w:rFonts w:hint="cs"/>
          <w:b/>
          <w:bCs/>
          <w:sz w:val="28"/>
          <w:szCs w:val="28"/>
          <w:u w:val="single"/>
          <w:rtl/>
          <w:lang w:bidi="ar-DZ"/>
        </w:rPr>
        <w:t>اللجنة رقم 02</w:t>
      </w:r>
    </w:p>
    <w:p w:rsidR="00946F6E" w:rsidRDefault="00946F6E" w:rsidP="00C374F5">
      <w:pPr>
        <w:pStyle w:val="Paragraphedeliste"/>
        <w:numPr>
          <w:ilvl w:val="0"/>
          <w:numId w:val="1"/>
        </w:numPr>
        <w:bidi/>
        <w:spacing w:after="0" w:line="240" w:lineRule="auto"/>
        <w:jc w:val="both"/>
      </w:pPr>
      <w:r w:rsidRPr="00946F6E">
        <w:rPr>
          <w:rFonts w:hint="cs"/>
          <w:sz w:val="20"/>
          <w:szCs w:val="20"/>
          <w:rtl/>
        </w:rPr>
        <w:t>بادة ياسين</w:t>
      </w:r>
      <w:r w:rsidRPr="007440DB">
        <w:t xml:space="preserve"> </w:t>
      </w:r>
    </w:p>
    <w:p w:rsidR="00946F6E" w:rsidRDefault="00946F6E" w:rsidP="00946F6E">
      <w:pPr>
        <w:pStyle w:val="Paragraphedeliste"/>
        <w:numPr>
          <w:ilvl w:val="0"/>
          <w:numId w:val="1"/>
        </w:numPr>
        <w:bidi/>
        <w:spacing w:after="0" w:line="240" w:lineRule="auto"/>
        <w:jc w:val="both"/>
      </w:pPr>
      <w:r w:rsidRPr="00946F6E">
        <w:rPr>
          <w:rFonts w:hint="cs"/>
          <w:sz w:val="20"/>
          <w:szCs w:val="20"/>
          <w:rtl/>
        </w:rPr>
        <w:t>قوارف جبيب الرحمن</w:t>
      </w:r>
      <w:r w:rsidRPr="007440DB">
        <w:t xml:space="preserve"> </w:t>
      </w:r>
    </w:p>
    <w:p w:rsidR="00585209" w:rsidRPr="00946F6E" w:rsidRDefault="00946F6E" w:rsidP="00946F6E">
      <w:pPr>
        <w:pStyle w:val="Paragraphedeliste"/>
        <w:numPr>
          <w:ilvl w:val="0"/>
          <w:numId w:val="1"/>
        </w:numPr>
        <w:bidi/>
        <w:spacing w:after="0" w:line="240" w:lineRule="auto"/>
        <w:jc w:val="both"/>
      </w:pPr>
      <w:r w:rsidRPr="00946F6E">
        <w:rPr>
          <w:rFonts w:hint="cs"/>
          <w:sz w:val="20"/>
          <w:szCs w:val="20"/>
          <w:rtl/>
        </w:rPr>
        <w:t>يوسف كمال</w:t>
      </w:r>
    </w:p>
    <w:p w:rsidR="00946F6E" w:rsidRDefault="00946F6E" w:rsidP="00946F6E">
      <w:pPr>
        <w:bidi/>
        <w:spacing w:after="0" w:line="240" w:lineRule="auto"/>
        <w:jc w:val="both"/>
        <w:rPr>
          <w:rtl/>
        </w:rPr>
      </w:pPr>
    </w:p>
    <w:tbl>
      <w:tblPr>
        <w:tblStyle w:val="Grilledutableau"/>
        <w:tblpPr w:leftFromText="141" w:rightFromText="141" w:vertAnchor="text" w:horzAnchor="margin" w:tblpY="338"/>
        <w:tblOverlap w:val="never"/>
        <w:bidiVisual/>
        <w:tblW w:w="150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3686"/>
        <w:gridCol w:w="2693"/>
        <w:gridCol w:w="1559"/>
        <w:gridCol w:w="1134"/>
        <w:gridCol w:w="992"/>
        <w:gridCol w:w="1134"/>
        <w:gridCol w:w="1134"/>
        <w:gridCol w:w="993"/>
      </w:tblGrid>
      <w:tr w:rsidR="00946F6E" w:rsidRPr="00231B60" w:rsidTr="00D41245">
        <w:trPr>
          <w:trHeight w:val="537"/>
        </w:trPr>
        <w:tc>
          <w:tcPr>
            <w:tcW w:w="1701" w:type="dxa"/>
            <w:shd w:val="clear" w:color="auto" w:fill="auto"/>
          </w:tcPr>
          <w:p w:rsidR="00946F6E" w:rsidRPr="00231B60" w:rsidRDefault="00946F6E" w:rsidP="00946F6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46F6E" w:rsidRPr="00231B60" w:rsidRDefault="00946F6E" w:rsidP="00946F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46F6E" w:rsidRPr="00231B60" w:rsidRDefault="00946F6E" w:rsidP="00946F6E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6F6E" w:rsidRPr="00231B60" w:rsidRDefault="00946F6E" w:rsidP="00946F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F6E" w:rsidRPr="00231B60" w:rsidRDefault="00946F6E" w:rsidP="00946F6E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F6E" w:rsidRPr="00231B60" w:rsidRDefault="00946F6E" w:rsidP="00946F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946F6E" w:rsidRPr="00231B60" w:rsidRDefault="00946F6E" w:rsidP="00946F6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1134" w:type="dxa"/>
            <w:shd w:val="clear" w:color="auto" w:fill="auto"/>
          </w:tcPr>
          <w:p w:rsidR="00946F6E" w:rsidRPr="00231B60" w:rsidRDefault="00946F6E" w:rsidP="00946F6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46F6E" w:rsidRPr="00231B60" w:rsidRDefault="00946F6E" w:rsidP="00946F6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946F6E" w:rsidRPr="00231B60" w:rsidTr="00D41245">
        <w:tc>
          <w:tcPr>
            <w:tcW w:w="1701" w:type="dxa"/>
            <w:shd w:val="clear" w:color="auto" w:fill="auto"/>
          </w:tcPr>
          <w:p w:rsidR="00946F6E" w:rsidRPr="00E479F3" w:rsidRDefault="00946F6E" w:rsidP="00946F6E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حذاقة فاطمة الزهراء</w:t>
            </w:r>
          </w:p>
        </w:tc>
        <w:tc>
          <w:tcPr>
            <w:tcW w:w="3686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1. Habitat à patio : contemporanéité et climat</w:t>
            </w:r>
          </w:p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3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Conception d’un habitat semi-collectif</w:t>
            </w:r>
          </w:p>
        </w:tc>
        <w:tc>
          <w:tcPr>
            <w:tcW w:w="1559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Biskra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F6E" w:rsidRPr="00231B60" w:rsidRDefault="00946F6E" w:rsidP="00946F6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946F6E" w:rsidRPr="00FA3E53" w:rsidRDefault="00F403DC" w:rsidP="00946F6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  <w:tc>
          <w:tcPr>
            <w:tcW w:w="993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</w:tr>
      <w:tr w:rsidR="00946F6E" w:rsidRPr="00231B60" w:rsidTr="00D41245">
        <w:tc>
          <w:tcPr>
            <w:tcW w:w="1701" w:type="dxa"/>
            <w:shd w:val="clear" w:color="auto" w:fill="auto"/>
          </w:tcPr>
          <w:p w:rsidR="00946F6E" w:rsidRPr="00E479F3" w:rsidRDefault="00946F6E" w:rsidP="00946F6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يزي ابتسام</w:t>
            </w:r>
          </w:p>
        </w:tc>
        <w:tc>
          <w:tcPr>
            <w:tcW w:w="3686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Redéveloppement des espaces urbains</w:t>
            </w:r>
          </w:p>
        </w:tc>
        <w:tc>
          <w:tcPr>
            <w:tcW w:w="2693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Redéveloppement de la place du marché couvert</w:t>
            </w:r>
          </w:p>
        </w:tc>
        <w:tc>
          <w:tcPr>
            <w:tcW w:w="1559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Centre-ville 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F6E" w:rsidRPr="00231B60" w:rsidRDefault="00946F6E" w:rsidP="00946F6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F6E" w:rsidRPr="00231B60" w:rsidRDefault="00F403DC" w:rsidP="00946F6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  <w:tc>
          <w:tcPr>
            <w:tcW w:w="993" w:type="dxa"/>
            <w:shd w:val="clear" w:color="auto" w:fill="auto"/>
          </w:tcPr>
          <w:p w:rsidR="00946F6E" w:rsidRPr="00946F6E" w:rsidRDefault="00946F6E" w:rsidP="00946F6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</w:tr>
      <w:tr w:rsidR="00946F6E" w:rsidRPr="00231B60" w:rsidTr="00D41245">
        <w:tc>
          <w:tcPr>
            <w:tcW w:w="1701" w:type="dxa"/>
            <w:shd w:val="clear" w:color="auto" w:fill="auto"/>
          </w:tcPr>
          <w:p w:rsidR="00946F6E" w:rsidRPr="00E479F3" w:rsidRDefault="00946F6E" w:rsidP="00946F6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السايح اسماعيل</w:t>
            </w:r>
          </w:p>
        </w:tc>
        <w:tc>
          <w:tcPr>
            <w:tcW w:w="3686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Les transformations de l’habitat à la ville de Menaa</w:t>
            </w:r>
          </w:p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3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Proposition de nouvelles formes d’habitat suivant les résultats obtenus</w:t>
            </w:r>
          </w:p>
        </w:tc>
        <w:tc>
          <w:tcPr>
            <w:tcW w:w="1559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Ancien noyau de la ville de Menaa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F6E" w:rsidRPr="00231B60" w:rsidRDefault="00946F6E" w:rsidP="00946F6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F6E" w:rsidRPr="00231B60" w:rsidRDefault="00F403DC" w:rsidP="00946F6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  <w:tc>
          <w:tcPr>
            <w:tcW w:w="993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</w:tr>
      <w:tr w:rsidR="00946F6E" w:rsidRPr="00231B60" w:rsidTr="00D41245">
        <w:tc>
          <w:tcPr>
            <w:tcW w:w="1701" w:type="dxa"/>
            <w:shd w:val="clear" w:color="auto" w:fill="auto"/>
          </w:tcPr>
          <w:p w:rsidR="00946F6E" w:rsidRPr="00E479F3" w:rsidRDefault="00946F6E" w:rsidP="00946F6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زغود أحمد</w:t>
            </w:r>
          </w:p>
        </w:tc>
        <w:tc>
          <w:tcPr>
            <w:tcW w:w="3686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Architecture verticale et durabilité</w:t>
            </w:r>
          </w:p>
        </w:tc>
        <w:tc>
          <w:tcPr>
            <w:tcW w:w="2693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Conception d’une tour multifonctionnelle.</w:t>
            </w:r>
          </w:p>
        </w:tc>
        <w:tc>
          <w:tcPr>
            <w:tcW w:w="1559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Biskra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F6E" w:rsidRPr="00231B60" w:rsidRDefault="00946F6E" w:rsidP="00946F6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F6E" w:rsidRPr="00231B60" w:rsidRDefault="00F403DC" w:rsidP="00946F6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  <w:tc>
          <w:tcPr>
            <w:tcW w:w="993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</w:tr>
      <w:tr w:rsidR="00946F6E" w:rsidRPr="00231B60" w:rsidTr="00D41245">
        <w:tc>
          <w:tcPr>
            <w:tcW w:w="1701" w:type="dxa"/>
            <w:shd w:val="clear" w:color="auto" w:fill="auto"/>
          </w:tcPr>
          <w:p w:rsidR="00946F6E" w:rsidRPr="00E479F3" w:rsidRDefault="00946F6E" w:rsidP="00946F6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بلمهدي أنس</w:t>
            </w:r>
          </w:p>
        </w:tc>
        <w:tc>
          <w:tcPr>
            <w:tcW w:w="3686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1. Pour une nouvelle forme de l’habitat social face au vandalisme et fléaux sociaux</w:t>
            </w:r>
          </w:p>
        </w:tc>
        <w:tc>
          <w:tcPr>
            <w:tcW w:w="2693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Logement social</w:t>
            </w:r>
          </w:p>
        </w:tc>
        <w:tc>
          <w:tcPr>
            <w:tcW w:w="1559" w:type="dxa"/>
            <w:shd w:val="clear" w:color="auto" w:fill="auto"/>
          </w:tcPr>
          <w:p w:rsidR="00946F6E" w:rsidRPr="00E479F3" w:rsidRDefault="00946F6E" w:rsidP="00946F6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Hamla 2, Batna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6F6E" w:rsidRPr="00231B60" w:rsidRDefault="00946F6E" w:rsidP="00946F6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F6E" w:rsidRPr="00231B60" w:rsidRDefault="00F403DC" w:rsidP="00946F6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  <w:tc>
          <w:tcPr>
            <w:tcW w:w="1134" w:type="dxa"/>
            <w:shd w:val="clear" w:color="auto" w:fill="auto"/>
          </w:tcPr>
          <w:p w:rsidR="00946F6E" w:rsidRPr="00946F6E" w:rsidRDefault="00946F6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  <w:tc>
          <w:tcPr>
            <w:tcW w:w="993" w:type="dxa"/>
            <w:shd w:val="clear" w:color="auto" w:fill="auto"/>
          </w:tcPr>
          <w:p w:rsidR="00946F6E" w:rsidRPr="00946F6E" w:rsidRDefault="00946F6E" w:rsidP="00946F6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</w:tr>
    </w:tbl>
    <w:p w:rsidR="00946F6E" w:rsidRPr="00946F6E" w:rsidRDefault="00946F6E" w:rsidP="00946F6E">
      <w:pPr>
        <w:bidi/>
        <w:spacing w:after="0" w:line="240" w:lineRule="auto"/>
        <w:jc w:val="both"/>
        <w:rPr>
          <w:rtl/>
        </w:rPr>
      </w:pPr>
    </w:p>
    <w:p w:rsidR="00946F6E" w:rsidRDefault="00946F6E" w:rsidP="00946F6E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</w:p>
    <w:p w:rsidR="00CD5A92" w:rsidRDefault="00CD5A92" w:rsidP="00CD5A92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  <w:sectPr w:rsidR="00CD5A92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463858" w:rsidRDefault="00D41245" w:rsidP="00C374F5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الثاني : 14-09-2015</w:t>
      </w:r>
    </w:p>
    <w:p w:rsidR="007A20BF" w:rsidRPr="007A20BF" w:rsidRDefault="007A20BF" w:rsidP="007A20BF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  <w:lang w:bidi="ar-DZ"/>
        </w:rPr>
      </w:pPr>
      <w:r w:rsidRPr="007A20BF">
        <w:rPr>
          <w:rFonts w:hint="cs"/>
          <w:b/>
          <w:bCs/>
          <w:sz w:val="28"/>
          <w:szCs w:val="28"/>
          <w:u w:val="single"/>
          <w:rtl/>
          <w:lang w:bidi="ar-DZ"/>
        </w:rPr>
        <w:t>اللجنة رقم 02</w:t>
      </w:r>
    </w:p>
    <w:p w:rsidR="007A20BF" w:rsidRPr="007A20BF" w:rsidRDefault="007A20BF" w:rsidP="007A20BF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بادة ياسين</w:t>
      </w:r>
      <w:r w:rsidRPr="007A20BF">
        <w:rPr>
          <w:sz w:val="28"/>
          <w:szCs w:val="28"/>
        </w:rPr>
        <w:t xml:space="preserve"> </w:t>
      </w:r>
    </w:p>
    <w:p w:rsidR="007A20BF" w:rsidRPr="007A20BF" w:rsidRDefault="007A20BF" w:rsidP="007A20BF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قوارف جبيب الرحمن</w:t>
      </w:r>
      <w:r w:rsidRPr="007A20BF">
        <w:rPr>
          <w:sz w:val="28"/>
          <w:szCs w:val="28"/>
        </w:rPr>
        <w:t xml:space="preserve"> </w:t>
      </w:r>
    </w:p>
    <w:p w:rsidR="00CD5A92" w:rsidRPr="007A20BF" w:rsidRDefault="007A20BF" w:rsidP="007A20BF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يوسف كمال</w:t>
      </w:r>
    </w:p>
    <w:p w:rsidR="00CD5A92" w:rsidRDefault="00CD5A92" w:rsidP="00CD5A92">
      <w:pPr>
        <w:bidi/>
        <w:spacing w:after="0" w:line="240" w:lineRule="auto"/>
        <w:ind w:left="360"/>
        <w:jc w:val="both"/>
      </w:pPr>
    </w:p>
    <w:p w:rsidR="00CD5A92" w:rsidRPr="007440DB" w:rsidRDefault="00CD5A92" w:rsidP="00CD5A92">
      <w:pPr>
        <w:bidi/>
        <w:spacing w:after="0" w:line="240" w:lineRule="auto"/>
        <w:ind w:left="360"/>
        <w:jc w:val="both"/>
        <w:rPr>
          <w:rtl/>
        </w:rPr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31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59"/>
        <w:gridCol w:w="3828"/>
        <w:gridCol w:w="2693"/>
        <w:gridCol w:w="1559"/>
        <w:gridCol w:w="1134"/>
        <w:gridCol w:w="992"/>
        <w:gridCol w:w="1134"/>
        <w:gridCol w:w="993"/>
        <w:gridCol w:w="1134"/>
      </w:tblGrid>
      <w:tr w:rsidR="00EF22EA" w:rsidRPr="00231B60" w:rsidTr="00D41245">
        <w:trPr>
          <w:trHeight w:val="537"/>
        </w:trPr>
        <w:tc>
          <w:tcPr>
            <w:tcW w:w="1559" w:type="dxa"/>
            <w:shd w:val="clear" w:color="auto" w:fill="auto"/>
          </w:tcPr>
          <w:p w:rsidR="00EF22EA" w:rsidRPr="00231B60" w:rsidRDefault="00EF22EA" w:rsidP="00D23BFB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F22EA" w:rsidRPr="00231B60" w:rsidRDefault="00EF22EA" w:rsidP="00EF22E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F22EA" w:rsidRPr="00231B60" w:rsidRDefault="00EF22EA" w:rsidP="00EF22EA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22EA" w:rsidRPr="00231B60" w:rsidRDefault="00EF22EA" w:rsidP="00EF22E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22EA" w:rsidRPr="00231B60" w:rsidRDefault="00EF22EA" w:rsidP="00EF22EA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22EA" w:rsidRPr="00231B60" w:rsidRDefault="00EF22EA" w:rsidP="00EF22E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EF22EA" w:rsidRPr="00231B60" w:rsidRDefault="00EF22EA" w:rsidP="00EF22EA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EF22EA" w:rsidRPr="00231B60" w:rsidRDefault="00EF22EA" w:rsidP="00EF22EA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22EA" w:rsidRPr="00231B60" w:rsidRDefault="00EF22EA" w:rsidP="00EF22E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8625A6" w:rsidRPr="00231B60" w:rsidTr="00D41245"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روان إسلام</w:t>
            </w:r>
          </w:p>
        </w:tc>
        <w:tc>
          <w:tcPr>
            <w:tcW w:w="3828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479F3">
              <w:rPr>
                <w:rFonts w:asciiTheme="majorHAnsi" w:hAnsiTheme="majorHAnsi"/>
                <w:sz w:val="20"/>
                <w:szCs w:val="20"/>
              </w:rPr>
              <w:t>Les transformations de l’espace urbain de la vallée de l’Oued Abdi, enracinées à la ville de Batna.</w:t>
            </w:r>
          </w:p>
        </w:tc>
        <w:tc>
          <w:tcPr>
            <w:tcW w:w="2693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E479F3">
              <w:rPr>
                <w:rFonts w:asciiTheme="majorHAnsi" w:hAnsiTheme="majorHAnsi"/>
                <w:sz w:val="18"/>
                <w:szCs w:val="18"/>
              </w:rPr>
              <w:t>Aménagement des rues suivant les résultats obtenus</w:t>
            </w:r>
          </w:p>
        </w:tc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479F3">
              <w:rPr>
                <w:rFonts w:asciiTheme="majorHAnsi" w:hAnsiTheme="majorHAnsi"/>
                <w:sz w:val="20"/>
                <w:szCs w:val="20"/>
              </w:rPr>
              <w:t>Ancien quartier de la ville de Batna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8625A6" w:rsidRPr="00FA3E53" w:rsidRDefault="00F403DC" w:rsidP="008625A6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  <w:tc>
          <w:tcPr>
            <w:tcW w:w="993" w:type="dxa"/>
            <w:shd w:val="clear" w:color="auto" w:fill="auto"/>
          </w:tcPr>
          <w:p w:rsidR="008625A6" w:rsidRPr="00946F6E" w:rsidRDefault="008625A6" w:rsidP="008625A6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</w:tr>
      <w:tr w:rsidR="008625A6" w:rsidRPr="00231B60" w:rsidTr="00D41245"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بركات ريحان</w:t>
            </w:r>
          </w:p>
        </w:tc>
        <w:tc>
          <w:tcPr>
            <w:tcW w:w="3828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Le concept de Porosité en architecture : enveloppe et masse</w:t>
            </w:r>
          </w:p>
        </w:tc>
        <w:tc>
          <w:tcPr>
            <w:tcW w:w="2693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Centre commercial</w:t>
            </w:r>
          </w:p>
        </w:tc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Biskra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5A6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  <w:tc>
          <w:tcPr>
            <w:tcW w:w="993" w:type="dxa"/>
            <w:shd w:val="clear" w:color="auto" w:fill="auto"/>
          </w:tcPr>
          <w:p w:rsidR="008625A6" w:rsidRPr="00946F6E" w:rsidRDefault="008625A6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</w:tr>
      <w:tr w:rsidR="008625A6" w:rsidRPr="00231B60" w:rsidTr="00D41245"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شعبان محمد الأمين</w:t>
            </w:r>
          </w:p>
        </w:tc>
        <w:tc>
          <w:tcPr>
            <w:tcW w:w="3828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Insertion des equipements publics dans le contexte urbain</w:t>
            </w:r>
          </w:p>
        </w:tc>
        <w:tc>
          <w:tcPr>
            <w:tcW w:w="2693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Hotel Urbain</w:t>
            </w:r>
          </w:p>
        </w:tc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Centre-ville de 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5A6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  <w:tc>
          <w:tcPr>
            <w:tcW w:w="993" w:type="dxa"/>
            <w:shd w:val="clear" w:color="auto" w:fill="auto"/>
          </w:tcPr>
          <w:p w:rsidR="008625A6" w:rsidRPr="00946F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8625A6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</w:tr>
      <w:tr w:rsidR="008625A6" w:rsidRPr="00231B60" w:rsidTr="00D41245"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عوفي صهيب</w:t>
            </w:r>
          </w:p>
        </w:tc>
        <w:tc>
          <w:tcPr>
            <w:tcW w:w="3828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Les transformations de l’espace urbain de la vallée de l’Oued l’Abiod, enracinées à la ville de Batna.</w:t>
            </w:r>
          </w:p>
        </w:tc>
        <w:tc>
          <w:tcPr>
            <w:tcW w:w="2693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Aménagement des rues suivant les résultats obtenus</w:t>
            </w:r>
          </w:p>
        </w:tc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Nouveau quartier de Batna.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5A6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  <w:tc>
          <w:tcPr>
            <w:tcW w:w="993" w:type="dxa"/>
            <w:shd w:val="clear" w:color="auto" w:fill="auto"/>
          </w:tcPr>
          <w:p w:rsidR="008625A6" w:rsidRPr="00946F6E" w:rsidRDefault="008625A6" w:rsidP="008625A6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8625A6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</w:tr>
      <w:tr w:rsidR="008625A6" w:rsidRPr="00231B60" w:rsidTr="00D41245"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بن جديدي سهيلة</w:t>
            </w:r>
          </w:p>
        </w:tc>
        <w:tc>
          <w:tcPr>
            <w:tcW w:w="3828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Les places publiques : Analyse, design et durabilité</w:t>
            </w:r>
          </w:p>
        </w:tc>
        <w:tc>
          <w:tcPr>
            <w:tcW w:w="2693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Aménagement d’une place.</w:t>
            </w:r>
          </w:p>
        </w:tc>
        <w:tc>
          <w:tcPr>
            <w:tcW w:w="1559" w:type="dxa"/>
            <w:shd w:val="clear" w:color="auto" w:fill="auto"/>
          </w:tcPr>
          <w:p w:rsidR="008625A6" w:rsidRPr="00E479F3" w:rsidRDefault="008625A6" w:rsidP="008625A6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Biskra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8625A6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5A6" w:rsidRPr="00231B60" w:rsidRDefault="00F403DC" w:rsidP="008625A6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  <w:tc>
          <w:tcPr>
            <w:tcW w:w="993" w:type="dxa"/>
            <w:shd w:val="clear" w:color="auto" w:fill="auto"/>
          </w:tcPr>
          <w:p w:rsidR="008625A6" w:rsidRPr="00946F6E" w:rsidRDefault="008625A6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  <w:tc>
          <w:tcPr>
            <w:tcW w:w="1134" w:type="dxa"/>
            <w:shd w:val="clear" w:color="auto" w:fill="auto"/>
          </w:tcPr>
          <w:p w:rsidR="008625A6" w:rsidRPr="00946F6E" w:rsidRDefault="008625A6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</w:tr>
    </w:tbl>
    <w:p w:rsidR="00D23BFB" w:rsidRDefault="00D23BFB" w:rsidP="00C374F5">
      <w:pPr>
        <w:tabs>
          <w:tab w:val="left" w:pos="1053"/>
        </w:tabs>
        <w:bidi/>
        <w:spacing w:after="0" w:line="240" w:lineRule="auto"/>
        <w:jc w:val="both"/>
        <w:rPr>
          <w:sz w:val="28"/>
          <w:szCs w:val="28"/>
        </w:rPr>
        <w:sectPr w:rsidR="00D23BFB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D23BFB" w:rsidRDefault="00D41245" w:rsidP="00D23BFB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الثالث : 15-09-2015</w:t>
      </w:r>
    </w:p>
    <w:p w:rsidR="00D23BFB" w:rsidRDefault="00D23BFB" w:rsidP="00D23BFB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</w:rPr>
      </w:pPr>
    </w:p>
    <w:p w:rsidR="007A20BF" w:rsidRPr="007A20BF" w:rsidRDefault="007A20BF" w:rsidP="007A20BF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  <w:lang w:bidi="ar-DZ"/>
        </w:rPr>
      </w:pPr>
      <w:r w:rsidRPr="007A20BF">
        <w:rPr>
          <w:rFonts w:hint="cs"/>
          <w:b/>
          <w:bCs/>
          <w:sz w:val="28"/>
          <w:szCs w:val="28"/>
          <w:u w:val="single"/>
          <w:rtl/>
          <w:lang w:bidi="ar-DZ"/>
        </w:rPr>
        <w:t>اللجنة رقم 02</w:t>
      </w:r>
    </w:p>
    <w:p w:rsidR="007A20BF" w:rsidRPr="007A20BF" w:rsidRDefault="007A20BF" w:rsidP="007A20BF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بادة ياسين</w:t>
      </w:r>
      <w:r w:rsidRPr="007A20BF">
        <w:rPr>
          <w:sz w:val="28"/>
          <w:szCs w:val="28"/>
        </w:rPr>
        <w:t xml:space="preserve"> </w:t>
      </w:r>
    </w:p>
    <w:p w:rsidR="007A20BF" w:rsidRPr="007A20BF" w:rsidRDefault="007A20BF" w:rsidP="007A20BF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قوارف جبيب الرحمن</w:t>
      </w:r>
      <w:r w:rsidRPr="007A20BF">
        <w:rPr>
          <w:sz w:val="28"/>
          <w:szCs w:val="28"/>
        </w:rPr>
        <w:t xml:space="preserve"> </w:t>
      </w:r>
    </w:p>
    <w:p w:rsidR="00D23BFB" w:rsidRPr="007A20BF" w:rsidRDefault="007A20BF" w:rsidP="007A20BF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يوسف كمال</w:t>
      </w:r>
    </w:p>
    <w:tbl>
      <w:tblPr>
        <w:tblStyle w:val="Grilledutableau"/>
        <w:tblpPr w:leftFromText="141" w:rightFromText="141" w:vertAnchor="text" w:horzAnchor="margin" w:tblpY="345"/>
        <w:tblOverlap w:val="never"/>
        <w:bidiVisual/>
        <w:tblW w:w="150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59"/>
        <w:gridCol w:w="3828"/>
        <w:gridCol w:w="2693"/>
        <w:gridCol w:w="1559"/>
        <w:gridCol w:w="1134"/>
        <w:gridCol w:w="992"/>
        <w:gridCol w:w="1134"/>
        <w:gridCol w:w="993"/>
        <w:gridCol w:w="1134"/>
      </w:tblGrid>
      <w:tr w:rsidR="00331193" w:rsidRPr="00231B60" w:rsidTr="00D41245">
        <w:tc>
          <w:tcPr>
            <w:tcW w:w="1559" w:type="dxa"/>
            <w:shd w:val="clear" w:color="auto" w:fill="auto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4214DE" w:rsidRPr="00FA3E53" w:rsidTr="00D41245"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العابد محمد الصالح</w:t>
            </w:r>
          </w:p>
        </w:tc>
        <w:tc>
          <w:tcPr>
            <w:tcW w:w="3828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Insertion des équipements publics dans le contexte urbain.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Musée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4214DE" w:rsidRPr="00FA3E53" w:rsidRDefault="00F403DC" w:rsidP="004214D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19-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  <w:tc>
          <w:tcPr>
            <w:tcW w:w="993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</w:tr>
      <w:tr w:rsidR="004214DE" w:rsidRPr="00231B60" w:rsidTr="00D41245"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>
              <w:rPr>
                <w:rFonts w:asciiTheme="majorHAnsi" w:hAnsiTheme="majorHAnsi" w:hint="cs"/>
                <w:sz w:val="24"/>
                <w:szCs w:val="24"/>
                <w:rtl/>
                <w:lang w:bidi="ar-DZ"/>
              </w:rPr>
              <w:t>حواجلي لمياء</w:t>
            </w:r>
          </w:p>
        </w:tc>
        <w:tc>
          <w:tcPr>
            <w:tcW w:w="3828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L’impact de l’influence extérieure sur l’espace urbain à la ville de Menâa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Centre commercial à Menâa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Menâa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14DE" w:rsidRPr="00231B60" w:rsidRDefault="00F403DC" w:rsidP="004214D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20-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يوسف كمال</w:t>
            </w:r>
          </w:p>
        </w:tc>
        <w:tc>
          <w:tcPr>
            <w:tcW w:w="993" w:type="dxa"/>
            <w:shd w:val="clear" w:color="auto" w:fill="auto"/>
          </w:tcPr>
          <w:p w:rsidR="004214DE" w:rsidRPr="00946F6E" w:rsidRDefault="004214DE" w:rsidP="004214D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بادة ياسين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قوارف جبيب الرحمن</w:t>
            </w:r>
          </w:p>
        </w:tc>
      </w:tr>
    </w:tbl>
    <w:p w:rsidR="008F03D7" w:rsidRPr="008F03D7" w:rsidRDefault="008F03D7" w:rsidP="00C374F5">
      <w:pPr>
        <w:tabs>
          <w:tab w:val="left" w:pos="1053"/>
        </w:tabs>
        <w:bidi/>
        <w:spacing w:after="0" w:line="240" w:lineRule="auto"/>
        <w:jc w:val="both"/>
        <w:rPr>
          <w:sz w:val="28"/>
          <w:szCs w:val="28"/>
        </w:rPr>
      </w:pPr>
      <w:r w:rsidRPr="008F03D7">
        <w:rPr>
          <w:sz w:val="28"/>
          <w:szCs w:val="28"/>
        </w:rPr>
        <w:tab/>
      </w:r>
    </w:p>
    <w:p w:rsidR="008F03D7" w:rsidRDefault="008F03D7" w:rsidP="00C374F5">
      <w:pPr>
        <w:bidi/>
        <w:spacing w:after="0" w:line="240" w:lineRule="auto"/>
        <w:rPr>
          <w:sz w:val="28"/>
          <w:szCs w:val="28"/>
        </w:rPr>
        <w:sectPr w:rsidR="008F03D7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362469" w:rsidRDefault="00D41245" w:rsidP="00C374F5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الأول : 13-09-2015</w:t>
      </w:r>
    </w:p>
    <w:p w:rsidR="00362469" w:rsidRPr="007A20BF" w:rsidRDefault="001F1640" w:rsidP="001F1640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 w:rsidRPr="007A20BF">
        <w:rPr>
          <w:rFonts w:hint="cs"/>
          <w:b/>
          <w:bCs/>
          <w:sz w:val="28"/>
          <w:szCs w:val="28"/>
          <w:u w:val="single"/>
          <w:rtl/>
        </w:rPr>
        <w:t>اللجنة رقم 03 :</w:t>
      </w:r>
    </w:p>
    <w:p w:rsidR="004214DE" w:rsidRPr="007A20BF" w:rsidRDefault="004214DE" w:rsidP="00C374F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صغيرو بلقاسم</w:t>
      </w:r>
      <w:r w:rsidRPr="007A20BF">
        <w:rPr>
          <w:sz w:val="28"/>
          <w:szCs w:val="28"/>
        </w:rPr>
        <w:t xml:space="preserve"> </w:t>
      </w:r>
    </w:p>
    <w:p w:rsidR="004214DE" w:rsidRPr="007A20BF" w:rsidRDefault="004214DE" w:rsidP="004214DE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انصيرة حكيمة</w:t>
      </w:r>
      <w:r w:rsidRPr="007A20BF">
        <w:rPr>
          <w:sz w:val="28"/>
          <w:szCs w:val="28"/>
        </w:rPr>
        <w:t xml:space="preserve"> </w:t>
      </w:r>
    </w:p>
    <w:p w:rsidR="008F03D7" w:rsidRPr="007A20BF" w:rsidRDefault="004214DE" w:rsidP="004214DE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 xml:space="preserve">حمي عبد </w:t>
      </w:r>
      <w:r w:rsidRPr="007A20BF">
        <w:rPr>
          <w:rFonts w:hint="cs"/>
          <w:sz w:val="28"/>
          <w:szCs w:val="28"/>
          <w:rtl/>
          <w:lang w:bidi="ar-DZ"/>
        </w:rPr>
        <w:t>الرحمان</w:t>
      </w:r>
    </w:p>
    <w:tbl>
      <w:tblPr>
        <w:tblStyle w:val="Grilledutableau"/>
        <w:tblpPr w:leftFromText="141" w:rightFromText="141" w:vertAnchor="text" w:horzAnchor="margin" w:tblpY="623"/>
        <w:tblOverlap w:val="never"/>
        <w:bidiVisual/>
        <w:tblW w:w="150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59"/>
        <w:gridCol w:w="3828"/>
        <w:gridCol w:w="2693"/>
        <w:gridCol w:w="1559"/>
        <w:gridCol w:w="1134"/>
        <w:gridCol w:w="992"/>
        <w:gridCol w:w="1134"/>
        <w:gridCol w:w="993"/>
        <w:gridCol w:w="1134"/>
      </w:tblGrid>
      <w:tr w:rsidR="002510E5" w:rsidRPr="00231B60" w:rsidTr="00D41245">
        <w:trPr>
          <w:trHeight w:val="537"/>
        </w:trPr>
        <w:tc>
          <w:tcPr>
            <w:tcW w:w="1559" w:type="dxa"/>
            <w:shd w:val="clear" w:color="auto" w:fill="auto"/>
          </w:tcPr>
          <w:p w:rsidR="002510E5" w:rsidRPr="00231B60" w:rsidRDefault="001F1640" w:rsidP="004214D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</w:t>
            </w:r>
            <w:r w:rsidR="002510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 لقب الطالب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510E5" w:rsidRPr="00231B60" w:rsidRDefault="002510E5" w:rsidP="004214D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510E5" w:rsidRPr="00231B60" w:rsidRDefault="002510E5" w:rsidP="004214DE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0E5" w:rsidRPr="00231B60" w:rsidRDefault="002510E5" w:rsidP="004214D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10E5" w:rsidRPr="00231B60" w:rsidRDefault="002510E5" w:rsidP="004214DE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10E5" w:rsidRPr="00231B60" w:rsidRDefault="002510E5" w:rsidP="004214D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2510E5" w:rsidRPr="00231B60" w:rsidRDefault="002510E5" w:rsidP="004214D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2510E5" w:rsidRPr="00231B60" w:rsidRDefault="002510E5" w:rsidP="004214D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10E5" w:rsidRPr="00231B60" w:rsidRDefault="002510E5" w:rsidP="004214D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8625A6" w:rsidRPr="00231B60" w:rsidTr="00D41245">
        <w:tc>
          <w:tcPr>
            <w:tcW w:w="1559" w:type="dxa"/>
            <w:shd w:val="clear" w:color="auto" w:fill="auto"/>
          </w:tcPr>
          <w:p w:rsidR="008625A6" w:rsidRPr="00E479F3" w:rsidRDefault="008625A6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بن ناصر أسامة</w:t>
            </w:r>
          </w:p>
        </w:tc>
        <w:tc>
          <w:tcPr>
            <w:tcW w:w="3828" w:type="dxa"/>
            <w:shd w:val="clear" w:color="auto" w:fill="auto"/>
          </w:tcPr>
          <w:p w:rsidR="008625A6" w:rsidRPr="00E479F3" w:rsidRDefault="008625A6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Habitat et durabilité</w:t>
            </w:r>
          </w:p>
          <w:p w:rsidR="008625A6" w:rsidRPr="00E479F3" w:rsidRDefault="008625A6" w:rsidP="004214D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3" w:type="dxa"/>
            <w:shd w:val="clear" w:color="auto" w:fill="auto"/>
          </w:tcPr>
          <w:p w:rsidR="008625A6" w:rsidRPr="00E479F3" w:rsidRDefault="008625A6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Eco-40 à 60 logements collectifs</w:t>
            </w:r>
          </w:p>
          <w:p w:rsidR="008625A6" w:rsidRPr="00E479F3" w:rsidRDefault="008625A6" w:rsidP="004214D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559" w:type="dxa"/>
            <w:shd w:val="clear" w:color="auto" w:fill="auto"/>
          </w:tcPr>
          <w:p w:rsidR="008625A6" w:rsidRPr="00E479F3" w:rsidRDefault="008625A6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8625A6" w:rsidRPr="00FA3E53" w:rsidRDefault="00F403DC" w:rsidP="004214D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7A580B" w:rsidRDefault="008625A6" w:rsidP="004214DE">
            <w:pPr>
              <w:bidi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7A580B">
              <w:rPr>
                <w:rFonts w:asciiTheme="majorHAnsi" w:hAnsiTheme="majorHAnsi" w:hint="cs"/>
                <w:sz w:val="20"/>
                <w:szCs w:val="20"/>
                <w:rtl/>
              </w:rPr>
              <w:t>صغيرو بلقاسم</w:t>
            </w:r>
          </w:p>
        </w:tc>
        <w:tc>
          <w:tcPr>
            <w:tcW w:w="993" w:type="dxa"/>
            <w:shd w:val="clear" w:color="auto" w:fill="auto"/>
          </w:tcPr>
          <w:p w:rsidR="008625A6" w:rsidRPr="007A580B" w:rsidRDefault="008625A6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  <w:tc>
          <w:tcPr>
            <w:tcW w:w="1134" w:type="dxa"/>
            <w:shd w:val="clear" w:color="auto" w:fill="auto"/>
          </w:tcPr>
          <w:p w:rsidR="008625A6" w:rsidRPr="007A580B" w:rsidRDefault="008625A6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</w:tr>
      <w:tr w:rsidR="008625A6" w:rsidRPr="00231B60" w:rsidTr="00D41245">
        <w:tc>
          <w:tcPr>
            <w:tcW w:w="1559" w:type="dxa"/>
            <w:shd w:val="clear" w:color="auto" w:fill="auto"/>
          </w:tcPr>
          <w:p w:rsidR="008625A6" w:rsidRPr="00E479F3" w:rsidRDefault="008625A6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قيري حسام الدين</w:t>
            </w:r>
          </w:p>
        </w:tc>
        <w:tc>
          <w:tcPr>
            <w:tcW w:w="3828" w:type="dxa"/>
            <w:shd w:val="clear" w:color="auto" w:fill="auto"/>
          </w:tcPr>
          <w:p w:rsidR="008625A6" w:rsidRPr="00E479F3" w:rsidRDefault="008625A6" w:rsidP="004214DE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1. L’influence de la forme et de l’emplacement sur l’appropriation de l’espace commun dans l’habitat semi collectif</w:t>
            </w:r>
          </w:p>
        </w:tc>
        <w:tc>
          <w:tcPr>
            <w:tcW w:w="2693" w:type="dxa"/>
            <w:shd w:val="clear" w:color="auto" w:fill="auto"/>
          </w:tcPr>
          <w:p w:rsidR="008625A6" w:rsidRPr="00E479F3" w:rsidRDefault="008625A6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Habitat semi-collectif à Biskra</w:t>
            </w:r>
          </w:p>
        </w:tc>
        <w:tc>
          <w:tcPr>
            <w:tcW w:w="1559" w:type="dxa"/>
            <w:shd w:val="clear" w:color="auto" w:fill="auto"/>
          </w:tcPr>
          <w:p w:rsidR="008625A6" w:rsidRPr="00E479F3" w:rsidRDefault="008625A6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100 logements sociaux à la ZHUN est 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5A6" w:rsidRPr="00231B60" w:rsidRDefault="008625A6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5A6" w:rsidRPr="00231B60" w:rsidRDefault="00F403DC" w:rsidP="004214D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22- المبنى الجديد</w:t>
            </w:r>
          </w:p>
        </w:tc>
        <w:tc>
          <w:tcPr>
            <w:tcW w:w="1134" w:type="dxa"/>
            <w:shd w:val="clear" w:color="auto" w:fill="auto"/>
          </w:tcPr>
          <w:p w:rsidR="008625A6" w:rsidRPr="007A580B" w:rsidRDefault="008625A6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  <w:tc>
          <w:tcPr>
            <w:tcW w:w="993" w:type="dxa"/>
            <w:shd w:val="clear" w:color="auto" w:fill="auto"/>
          </w:tcPr>
          <w:p w:rsidR="008625A6" w:rsidRPr="007A580B" w:rsidRDefault="008625A6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  <w:tc>
          <w:tcPr>
            <w:tcW w:w="1134" w:type="dxa"/>
            <w:shd w:val="clear" w:color="auto" w:fill="auto"/>
          </w:tcPr>
          <w:p w:rsidR="008625A6" w:rsidRPr="007A580B" w:rsidRDefault="008625A6" w:rsidP="004214DE">
            <w:pPr>
              <w:bidi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7A580B">
              <w:rPr>
                <w:rFonts w:asciiTheme="majorHAnsi" w:hAnsiTheme="majorHAnsi" w:hint="cs"/>
                <w:sz w:val="20"/>
                <w:szCs w:val="20"/>
                <w:rtl/>
              </w:rPr>
              <w:t>صغيرو بلقاسم</w:t>
            </w:r>
          </w:p>
        </w:tc>
      </w:tr>
      <w:tr w:rsidR="004214DE" w:rsidRPr="00231B60" w:rsidTr="00D41245"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غبائشي أحمد بدر الدين</w:t>
            </w:r>
          </w:p>
        </w:tc>
        <w:tc>
          <w:tcPr>
            <w:tcW w:w="3828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Traitement des espaces extérieurs et micro-climat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Aménagement d’espaces extérieurs publics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4214DE" w:rsidRPr="00FA3E53" w:rsidRDefault="00F403DC" w:rsidP="004214D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7A580B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  <w:rtl/>
                <w:lang w:bidi="ar-DZ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 xml:space="preserve">حمي عبد </w:t>
            </w:r>
            <w:r>
              <w:rPr>
                <w:rFonts w:hint="cs"/>
                <w:sz w:val="20"/>
                <w:szCs w:val="20"/>
                <w:rtl/>
                <w:lang w:bidi="ar-DZ"/>
              </w:rPr>
              <w:t>الرحمان</w:t>
            </w:r>
          </w:p>
        </w:tc>
        <w:tc>
          <w:tcPr>
            <w:tcW w:w="993" w:type="dxa"/>
            <w:shd w:val="clear" w:color="auto" w:fill="auto"/>
          </w:tcPr>
          <w:p w:rsidR="004214DE" w:rsidRPr="007A580B" w:rsidRDefault="004214DE" w:rsidP="004214DE">
            <w:pPr>
              <w:bidi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7A580B">
              <w:rPr>
                <w:rFonts w:asciiTheme="majorHAnsi" w:hAnsiTheme="majorHAnsi" w:hint="cs"/>
                <w:sz w:val="20"/>
                <w:szCs w:val="20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4214DE" w:rsidRPr="007A580B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</w:tr>
      <w:tr w:rsidR="004214DE" w:rsidRPr="00231B60" w:rsidTr="00D41245"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قطاف هاجر</w:t>
            </w:r>
          </w:p>
        </w:tc>
        <w:tc>
          <w:tcPr>
            <w:tcW w:w="3828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La Densification urbaine</w:t>
            </w:r>
          </w:p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400 logements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14DE" w:rsidRPr="00231B60" w:rsidRDefault="00F403DC" w:rsidP="004214D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22-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7A580B" w:rsidRDefault="004214DE" w:rsidP="004214DE">
            <w:pPr>
              <w:bidi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7A580B">
              <w:rPr>
                <w:rFonts w:asciiTheme="majorHAnsi" w:hAnsiTheme="majorHAnsi" w:hint="cs"/>
                <w:sz w:val="20"/>
                <w:szCs w:val="20"/>
                <w:rtl/>
              </w:rPr>
              <w:t>صغيرو بلقاسم</w:t>
            </w:r>
          </w:p>
        </w:tc>
        <w:tc>
          <w:tcPr>
            <w:tcW w:w="993" w:type="dxa"/>
            <w:shd w:val="clear" w:color="auto" w:fill="auto"/>
          </w:tcPr>
          <w:p w:rsidR="004214DE" w:rsidRPr="007A580B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  <w:tc>
          <w:tcPr>
            <w:tcW w:w="1134" w:type="dxa"/>
            <w:shd w:val="clear" w:color="auto" w:fill="auto"/>
          </w:tcPr>
          <w:p w:rsidR="004214DE" w:rsidRPr="007A580B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</w:tr>
      <w:tr w:rsidR="004214DE" w:rsidRPr="00231B60" w:rsidTr="00D41245"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رابحي حذيفة</w:t>
            </w:r>
          </w:p>
        </w:tc>
        <w:tc>
          <w:tcPr>
            <w:tcW w:w="3828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La trame verte comme complément régulateur du confort hygrothermique extérieur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Requalification de la ZHUN ouest Biskra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La ville de 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992" w:type="dxa"/>
            <w:shd w:val="clear" w:color="auto" w:fill="auto"/>
          </w:tcPr>
          <w:p w:rsidR="004214DE" w:rsidRPr="00FA3E53" w:rsidRDefault="00F403DC" w:rsidP="004214D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7A580B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  <w:tc>
          <w:tcPr>
            <w:tcW w:w="993" w:type="dxa"/>
            <w:shd w:val="clear" w:color="auto" w:fill="auto"/>
          </w:tcPr>
          <w:p w:rsidR="004214DE" w:rsidRPr="007A580B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  <w:tc>
          <w:tcPr>
            <w:tcW w:w="1134" w:type="dxa"/>
            <w:shd w:val="clear" w:color="auto" w:fill="auto"/>
          </w:tcPr>
          <w:p w:rsidR="004214DE" w:rsidRPr="007A580B" w:rsidRDefault="004214DE" w:rsidP="004214DE">
            <w:pPr>
              <w:bidi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7A580B">
              <w:rPr>
                <w:rFonts w:asciiTheme="majorHAnsi" w:hAnsiTheme="majorHAnsi" w:hint="cs"/>
                <w:sz w:val="20"/>
                <w:szCs w:val="20"/>
                <w:rtl/>
              </w:rPr>
              <w:t>صغيرو بلقاسم</w:t>
            </w:r>
          </w:p>
        </w:tc>
      </w:tr>
    </w:tbl>
    <w:p w:rsidR="00CD5A92" w:rsidRPr="008F03D7" w:rsidRDefault="00CD5A92" w:rsidP="00CD5A92">
      <w:pPr>
        <w:bidi/>
        <w:spacing w:after="0" w:line="240" w:lineRule="auto"/>
        <w:rPr>
          <w:sz w:val="28"/>
          <w:szCs w:val="28"/>
        </w:rPr>
      </w:pPr>
    </w:p>
    <w:p w:rsidR="008F03D7" w:rsidRPr="008F03D7" w:rsidRDefault="008F03D7" w:rsidP="00C374F5">
      <w:pPr>
        <w:bidi/>
        <w:spacing w:after="0" w:line="240" w:lineRule="auto"/>
        <w:rPr>
          <w:sz w:val="28"/>
          <w:szCs w:val="28"/>
        </w:rPr>
      </w:pPr>
    </w:p>
    <w:p w:rsidR="00362469" w:rsidRPr="008F03D7" w:rsidRDefault="00362469" w:rsidP="00C374F5">
      <w:pPr>
        <w:bidi/>
        <w:spacing w:after="0" w:line="240" w:lineRule="auto"/>
        <w:rPr>
          <w:sz w:val="28"/>
          <w:szCs w:val="28"/>
        </w:rPr>
        <w:sectPr w:rsidR="00362469" w:rsidRPr="008F03D7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362469" w:rsidRDefault="00D41245" w:rsidP="00C374F5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الثاني : 14-09-2015</w:t>
      </w:r>
    </w:p>
    <w:p w:rsidR="004214DE" w:rsidRPr="007A20BF" w:rsidRDefault="004214DE" w:rsidP="004214DE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 w:rsidRPr="007A20BF">
        <w:rPr>
          <w:rFonts w:hint="cs"/>
          <w:b/>
          <w:bCs/>
          <w:sz w:val="28"/>
          <w:szCs w:val="28"/>
          <w:u w:val="single"/>
          <w:rtl/>
        </w:rPr>
        <w:t>اللجنة رقم 03 :</w:t>
      </w:r>
    </w:p>
    <w:p w:rsidR="004214DE" w:rsidRPr="007A20BF" w:rsidRDefault="004214DE" w:rsidP="004214DE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صغيرو بلقاسم</w:t>
      </w:r>
      <w:r w:rsidRPr="007A20BF">
        <w:rPr>
          <w:sz w:val="28"/>
          <w:szCs w:val="28"/>
        </w:rPr>
        <w:t xml:space="preserve"> </w:t>
      </w:r>
    </w:p>
    <w:p w:rsidR="004214DE" w:rsidRPr="007A20BF" w:rsidRDefault="004214DE" w:rsidP="004214DE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انصيرة حكيمة</w:t>
      </w:r>
      <w:r w:rsidRPr="007A20BF">
        <w:rPr>
          <w:sz w:val="28"/>
          <w:szCs w:val="28"/>
        </w:rPr>
        <w:t xml:space="preserve"> </w:t>
      </w:r>
    </w:p>
    <w:p w:rsidR="004214DE" w:rsidRPr="007A20BF" w:rsidRDefault="004214DE" w:rsidP="004214DE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 xml:space="preserve">حمي عبد </w:t>
      </w:r>
      <w:r w:rsidRPr="007A20BF">
        <w:rPr>
          <w:rFonts w:hint="cs"/>
          <w:sz w:val="28"/>
          <w:szCs w:val="28"/>
          <w:rtl/>
          <w:lang w:bidi="ar-DZ"/>
        </w:rPr>
        <w:t>الرحمان</w:t>
      </w:r>
    </w:p>
    <w:p w:rsidR="00CF7C41" w:rsidRDefault="00CF7C41" w:rsidP="004214DE">
      <w:pPr>
        <w:bidi/>
        <w:spacing w:after="0" w:line="240" w:lineRule="auto"/>
        <w:ind w:left="360"/>
        <w:jc w:val="both"/>
      </w:pPr>
      <w:r w:rsidRPr="007440DB">
        <w:t>.</w:t>
      </w:r>
    </w:p>
    <w:tbl>
      <w:tblPr>
        <w:tblStyle w:val="Grilledutableau"/>
        <w:tblpPr w:leftFromText="141" w:rightFromText="141" w:vertAnchor="text" w:horzAnchor="margin" w:tblpY="283"/>
        <w:tblOverlap w:val="never"/>
        <w:bidiVisual/>
        <w:tblW w:w="150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3686"/>
        <w:gridCol w:w="2693"/>
        <w:gridCol w:w="1559"/>
        <w:gridCol w:w="1134"/>
        <w:gridCol w:w="992"/>
        <w:gridCol w:w="1134"/>
        <w:gridCol w:w="993"/>
        <w:gridCol w:w="1134"/>
      </w:tblGrid>
      <w:tr w:rsidR="00331193" w:rsidRPr="00231B60" w:rsidTr="00D41245">
        <w:trPr>
          <w:trHeight w:val="537"/>
        </w:trPr>
        <w:tc>
          <w:tcPr>
            <w:tcW w:w="1701" w:type="dxa"/>
            <w:shd w:val="clear" w:color="auto" w:fill="auto"/>
          </w:tcPr>
          <w:p w:rsidR="00331193" w:rsidRPr="00231B60" w:rsidRDefault="001F1640" w:rsidP="00331193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</w:t>
            </w:r>
            <w:r w:rsidR="0033119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 لقب الطالب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1193" w:rsidRPr="00231B60" w:rsidRDefault="00331193" w:rsidP="0033119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4214DE" w:rsidRPr="00231B60" w:rsidTr="00D41245">
        <w:tc>
          <w:tcPr>
            <w:tcW w:w="1701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عادل أمال</w:t>
            </w:r>
          </w:p>
        </w:tc>
        <w:tc>
          <w:tcPr>
            <w:tcW w:w="3686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Qualité architecturale et projet d’habitat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Habitat individuel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4214DE" w:rsidRPr="00FA3E53" w:rsidRDefault="00F403DC" w:rsidP="004214D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  <w:tc>
          <w:tcPr>
            <w:tcW w:w="993" w:type="dxa"/>
            <w:shd w:val="clear" w:color="auto" w:fill="auto"/>
          </w:tcPr>
          <w:p w:rsidR="004214DE" w:rsidRPr="00946F6E" w:rsidRDefault="004214DE" w:rsidP="004214D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</w:tr>
      <w:tr w:rsidR="004214DE" w:rsidRPr="00231B60" w:rsidTr="00D41245">
        <w:tc>
          <w:tcPr>
            <w:tcW w:w="1701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سعيدي اسماعيل</w:t>
            </w:r>
          </w:p>
        </w:tc>
        <w:tc>
          <w:tcPr>
            <w:tcW w:w="3686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1. Architecture et espace urbain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La cité administrative Hai Eloued.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14DE" w:rsidRPr="00231B60" w:rsidRDefault="00F403DC" w:rsidP="004214D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22-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صغيرو بلقاسم</w:t>
            </w:r>
          </w:p>
        </w:tc>
        <w:tc>
          <w:tcPr>
            <w:tcW w:w="993" w:type="dxa"/>
            <w:shd w:val="clear" w:color="auto" w:fill="auto"/>
          </w:tcPr>
          <w:p w:rsidR="004214DE" w:rsidRPr="00946F6E" w:rsidRDefault="004214D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</w:tr>
      <w:tr w:rsidR="004214DE" w:rsidRPr="00231B60" w:rsidTr="00D41245">
        <w:tc>
          <w:tcPr>
            <w:tcW w:w="1701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دوال حسين</w:t>
            </w:r>
          </w:p>
        </w:tc>
        <w:tc>
          <w:tcPr>
            <w:tcW w:w="3686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Valorisation des grandes artères( avenue, boulevard) de la ville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Réaménagement d’un boulevard à Eloued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La ville d’El-Oued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4214DE" w:rsidRPr="00FA3E53" w:rsidRDefault="00F403DC" w:rsidP="004214D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  <w:tc>
          <w:tcPr>
            <w:tcW w:w="993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صغيرو بلقاسم</w:t>
            </w:r>
          </w:p>
        </w:tc>
      </w:tr>
      <w:tr w:rsidR="004214DE" w:rsidRPr="00231B60" w:rsidTr="00D41245">
        <w:tc>
          <w:tcPr>
            <w:tcW w:w="1701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بن الزاوي وسام</w:t>
            </w:r>
          </w:p>
        </w:tc>
        <w:tc>
          <w:tcPr>
            <w:tcW w:w="3686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Aspects écologiques pour la conception d’un édifice public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Conception d’équipements publics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14DE" w:rsidRPr="00231B60" w:rsidRDefault="00F403DC" w:rsidP="004214D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22-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  <w:tc>
          <w:tcPr>
            <w:tcW w:w="993" w:type="dxa"/>
            <w:shd w:val="clear" w:color="auto" w:fill="auto"/>
          </w:tcPr>
          <w:p w:rsidR="004214DE" w:rsidRPr="00946F6E" w:rsidRDefault="004214DE" w:rsidP="004214D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</w:tr>
      <w:tr w:rsidR="004214DE" w:rsidRPr="00231B60" w:rsidTr="00D41245">
        <w:tc>
          <w:tcPr>
            <w:tcW w:w="1701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مصباحي عبد الحق</w:t>
            </w:r>
          </w:p>
        </w:tc>
        <w:tc>
          <w:tcPr>
            <w:tcW w:w="3686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Habitat collectif</w:t>
            </w:r>
          </w:p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Aménagement des espaces extérieurs, cité 500 logements.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992" w:type="dxa"/>
            <w:shd w:val="clear" w:color="auto" w:fill="auto"/>
          </w:tcPr>
          <w:p w:rsidR="004214DE" w:rsidRPr="00FA3E53" w:rsidRDefault="00F403DC" w:rsidP="004214D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صغيرو بلقاسم</w:t>
            </w:r>
          </w:p>
        </w:tc>
        <w:tc>
          <w:tcPr>
            <w:tcW w:w="993" w:type="dxa"/>
            <w:shd w:val="clear" w:color="auto" w:fill="auto"/>
          </w:tcPr>
          <w:p w:rsidR="004214DE" w:rsidRPr="00946F6E" w:rsidRDefault="004214D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</w:tr>
    </w:tbl>
    <w:p w:rsidR="00362469" w:rsidRDefault="00362469" w:rsidP="00C374F5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</w:p>
    <w:p w:rsidR="00CD5A92" w:rsidRDefault="00CD5A92" w:rsidP="00CD5A92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</w:p>
    <w:p w:rsidR="00331193" w:rsidRDefault="00331193" w:rsidP="00CD5A92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</w:rPr>
        <w:sectPr w:rsidR="00331193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331193" w:rsidRDefault="00D41245" w:rsidP="00331193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الثالث : 15-09-2015</w:t>
      </w:r>
    </w:p>
    <w:p w:rsidR="004214DE" w:rsidRPr="007A20BF" w:rsidRDefault="004214DE" w:rsidP="004214DE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 w:rsidRPr="007A20BF">
        <w:rPr>
          <w:rFonts w:hint="cs"/>
          <w:b/>
          <w:bCs/>
          <w:sz w:val="28"/>
          <w:szCs w:val="28"/>
          <w:u w:val="single"/>
          <w:rtl/>
        </w:rPr>
        <w:t>اللجنة رقم 03 :</w:t>
      </w:r>
    </w:p>
    <w:p w:rsidR="004214DE" w:rsidRPr="007A20BF" w:rsidRDefault="004214DE" w:rsidP="004214DE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صغيرو بلقاسم</w:t>
      </w:r>
      <w:r w:rsidRPr="007A20BF">
        <w:rPr>
          <w:sz w:val="28"/>
          <w:szCs w:val="28"/>
        </w:rPr>
        <w:t xml:space="preserve"> </w:t>
      </w:r>
    </w:p>
    <w:p w:rsidR="004214DE" w:rsidRPr="007A20BF" w:rsidRDefault="004214DE" w:rsidP="004214DE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انصيرة حكيمة</w:t>
      </w:r>
      <w:r w:rsidRPr="007A20BF">
        <w:rPr>
          <w:sz w:val="28"/>
          <w:szCs w:val="28"/>
        </w:rPr>
        <w:t xml:space="preserve"> </w:t>
      </w:r>
    </w:p>
    <w:p w:rsidR="004214DE" w:rsidRPr="007A20BF" w:rsidRDefault="004214DE" w:rsidP="004214DE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 xml:space="preserve">حمي عبد </w:t>
      </w:r>
      <w:r w:rsidRPr="007A20BF">
        <w:rPr>
          <w:rFonts w:hint="cs"/>
          <w:sz w:val="28"/>
          <w:szCs w:val="28"/>
          <w:rtl/>
          <w:lang w:bidi="ar-DZ"/>
        </w:rPr>
        <w:t>الرحمان</w:t>
      </w:r>
    </w:p>
    <w:p w:rsidR="00CD5A92" w:rsidRDefault="00CD5A92" w:rsidP="00CD5A92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</w:rPr>
      </w:pPr>
    </w:p>
    <w:p w:rsidR="00331193" w:rsidRDefault="00331193" w:rsidP="00331193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</w:rPr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3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3686"/>
        <w:gridCol w:w="2693"/>
        <w:gridCol w:w="1559"/>
        <w:gridCol w:w="1134"/>
        <w:gridCol w:w="992"/>
        <w:gridCol w:w="1134"/>
        <w:gridCol w:w="993"/>
        <w:gridCol w:w="1134"/>
      </w:tblGrid>
      <w:tr w:rsidR="004214DE" w:rsidRPr="00FA3E53" w:rsidTr="00D41245">
        <w:tc>
          <w:tcPr>
            <w:tcW w:w="1701" w:type="dxa"/>
            <w:shd w:val="clear" w:color="auto" w:fill="auto"/>
          </w:tcPr>
          <w:p w:rsidR="004214DE" w:rsidRPr="00231B60" w:rsidRDefault="004214DE" w:rsidP="004214D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214DE" w:rsidRPr="00231B60" w:rsidRDefault="004214DE" w:rsidP="004214D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14DE" w:rsidRPr="00231B60" w:rsidRDefault="004214DE" w:rsidP="004214DE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14DE" w:rsidRPr="00231B60" w:rsidRDefault="004214DE" w:rsidP="004214D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14DE" w:rsidRPr="00231B60" w:rsidRDefault="004214DE" w:rsidP="004214D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4214DE" w:rsidRPr="00231B60" w:rsidRDefault="004214DE" w:rsidP="004214D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4214DE" w:rsidRPr="00231B60" w:rsidRDefault="004214DE" w:rsidP="004214DE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4214DE" w:rsidRPr="00FA3E53" w:rsidTr="00D41245">
        <w:tc>
          <w:tcPr>
            <w:tcW w:w="1701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عريق نور الدين</w:t>
            </w:r>
          </w:p>
        </w:tc>
        <w:tc>
          <w:tcPr>
            <w:tcW w:w="3686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1. L’identité architecturale locale comme outil d’intégration.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Proposition de la conception d’un groupement semi-collectif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 Lichana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4214DE" w:rsidRPr="00FA3E53" w:rsidRDefault="00F403DC" w:rsidP="004214D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21-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  <w:tc>
          <w:tcPr>
            <w:tcW w:w="993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صغيرو بلقاسم</w:t>
            </w:r>
          </w:p>
        </w:tc>
      </w:tr>
      <w:tr w:rsidR="004214DE" w:rsidRPr="00231B60" w:rsidTr="00D41245">
        <w:tc>
          <w:tcPr>
            <w:tcW w:w="1701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>
              <w:rPr>
                <w:rFonts w:asciiTheme="majorHAnsi" w:hAnsiTheme="majorHAnsi" w:hint="cs"/>
                <w:sz w:val="24"/>
                <w:szCs w:val="24"/>
                <w:rtl/>
                <w:lang w:bidi="ar-DZ"/>
              </w:rPr>
              <w:t>بلخضر زكريا</w:t>
            </w:r>
          </w:p>
        </w:tc>
        <w:tc>
          <w:tcPr>
            <w:tcW w:w="3686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7F2DC5">
              <w:rPr>
                <w:rFonts w:asciiTheme="majorHAnsi" w:hAnsiTheme="majorHAnsi"/>
              </w:rPr>
              <w:t>Reboisement des espace</w:t>
            </w:r>
            <w:r>
              <w:rPr>
                <w:rFonts w:asciiTheme="majorHAnsi" w:hAnsiTheme="majorHAnsi"/>
              </w:rPr>
              <w:t>s</w:t>
            </w:r>
            <w:r w:rsidRPr="007F2DC5">
              <w:rPr>
                <w:rFonts w:asciiTheme="majorHAnsi" w:hAnsiTheme="majorHAnsi"/>
              </w:rPr>
              <w:t xml:space="preserve"> verts publics et création architecturale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7F2DC5">
              <w:rPr>
                <w:rFonts w:asciiTheme="majorHAnsi" w:hAnsiTheme="majorHAnsi"/>
              </w:rPr>
              <w:t>Restructuration des espaces extérieurs délaissés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14DE" w:rsidRPr="00231B60" w:rsidRDefault="00F403DC" w:rsidP="004214DE">
            <w:pPr>
              <w:bidi/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22-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حمي عبد الرحمان</w:t>
            </w:r>
          </w:p>
        </w:tc>
        <w:tc>
          <w:tcPr>
            <w:tcW w:w="993" w:type="dxa"/>
            <w:shd w:val="clear" w:color="auto" w:fill="auto"/>
          </w:tcPr>
          <w:p w:rsidR="004214DE" w:rsidRPr="00946F6E" w:rsidRDefault="004214DE" w:rsidP="004214DE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صغيرو بلقاسم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4214D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انصيرة حكيمة</w:t>
            </w:r>
          </w:p>
        </w:tc>
      </w:tr>
    </w:tbl>
    <w:p w:rsidR="00331193" w:rsidRDefault="00331193" w:rsidP="00331193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  <w:sectPr w:rsidR="00331193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8F03D7" w:rsidRDefault="008F03D7" w:rsidP="00C374F5">
      <w:pPr>
        <w:pStyle w:val="Paragraphedeliste"/>
        <w:bidi/>
        <w:spacing w:after="0" w:line="240" w:lineRule="auto"/>
        <w:ind w:left="714"/>
        <w:jc w:val="both"/>
      </w:pPr>
    </w:p>
    <w:p w:rsidR="00BD642F" w:rsidRDefault="00D41245" w:rsidP="00C374F5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t>اليوم الأول : 13-09-2015</w:t>
      </w:r>
    </w:p>
    <w:p w:rsidR="001F1640" w:rsidRPr="007A20BF" w:rsidRDefault="001F1640" w:rsidP="001F1640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 w:rsidRPr="007A20BF">
        <w:rPr>
          <w:rFonts w:hint="cs"/>
          <w:b/>
          <w:bCs/>
          <w:sz w:val="28"/>
          <w:szCs w:val="28"/>
          <w:u w:val="single"/>
          <w:rtl/>
        </w:rPr>
        <w:t>اللجنة رقم 04 :</w:t>
      </w:r>
    </w:p>
    <w:p w:rsidR="001F1640" w:rsidRPr="007A20BF" w:rsidRDefault="001F1640" w:rsidP="001F1640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بن عباس مصدق</w:t>
      </w:r>
    </w:p>
    <w:p w:rsidR="001F1640" w:rsidRPr="007A20BF" w:rsidRDefault="001F1640" w:rsidP="001F1640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علوان فيصل</w:t>
      </w:r>
      <w:r w:rsidRPr="007A20BF">
        <w:rPr>
          <w:sz w:val="28"/>
          <w:szCs w:val="28"/>
        </w:rPr>
        <w:t xml:space="preserve"> </w:t>
      </w:r>
    </w:p>
    <w:p w:rsidR="001F1640" w:rsidRPr="007A20BF" w:rsidRDefault="001F1640" w:rsidP="001F1640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سلاطنية خالد</w:t>
      </w:r>
    </w:p>
    <w:p w:rsidR="008D5A37" w:rsidRDefault="008D5A37" w:rsidP="008D5A37">
      <w:pPr>
        <w:bidi/>
        <w:spacing w:after="0" w:line="240" w:lineRule="auto"/>
        <w:jc w:val="both"/>
      </w:pPr>
    </w:p>
    <w:p w:rsidR="008D5A37" w:rsidRDefault="008D5A37" w:rsidP="008D5A37">
      <w:pPr>
        <w:bidi/>
        <w:spacing w:after="0" w:line="240" w:lineRule="auto"/>
        <w:jc w:val="both"/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62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3686"/>
        <w:gridCol w:w="2693"/>
        <w:gridCol w:w="1559"/>
        <w:gridCol w:w="1134"/>
        <w:gridCol w:w="992"/>
        <w:gridCol w:w="1134"/>
        <w:gridCol w:w="993"/>
        <w:gridCol w:w="1134"/>
      </w:tblGrid>
      <w:tr w:rsidR="008D5A37" w:rsidRPr="00231B60" w:rsidTr="00D41245">
        <w:trPr>
          <w:trHeight w:val="537"/>
        </w:trPr>
        <w:tc>
          <w:tcPr>
            <w:tcW w:w="1701" w:type="dxa"/>
            <w:shd w:val="clear" w:color="auto" w:fill="auto"/>
          </w:tcPr>
          <w:p w:rsidR="008D5A37" w:rsidRPr="00231B60" w:rsidRDefault="008D5A37" w:rsidP="008D5A37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D5A37" w:rsidRPr="00231B60" w:rsidRDefault="008D5A37" w:rsidP="008D5A3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D5A37" w:rsidRPr="00231B60" w:rsidRDefault="008D5A37" w:rsidP="008D5A37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5A37" w:rsidRPr="00231B60" w:rsidRDefault="008D5A37" w:rsidP="008D5A3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5A37" w:rsidRPr="00231B60" w:rsidRDefault="008D5A37" w:rsidP="008D5A37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5A37" w:rsidRPr="00231B60" w:rsidRDefault="008D5A37" w:rsidP="008D5A3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8D5A37" w:rsidRPr="007A580B" w:rsidRDefault="008D5A37" w:rsidP="008D5A37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7A580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8D5A37" w:rsidRPr="007A580B" w:rsidRDefault="008D5A37" w:rsidP="008D5A37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7A580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5A37" w:rsidRPr="007A580B" w:rsidRDefault="008D5A37" w:rsidP="008D5A3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7A580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4214DE" w:rsidRPr="00231B60" w:rsidTr="00D41245">
        <w:tc>
          <w:tcPr>
            <w:tcW w:w="1701" w:type="dxa"/>
            <w:shd w:val="clear" w:color="auto" w:fill="auto"/>
          </w:tcPr>
          <w:p w:rsidR="004214DE" w:rsidRPr="00E479F3" w:rsidRDefault="004214DE" w:rsidP="004214DE">
            <w:pPr>
              <w:bidi/>
              <w:jc w:val="center"/>
              <w:rPr>
                <w:rFonts w:asciiTheme="majorHAnsi" w:hAnsiTheme="majorHAnsi"/>
                <w:strike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دمدوم خير الدين</w:t>
            </w:r>
          </w:p>
        </w:tc>
        <w:tc>
          <w:tcPr>
            <w:tcW w:w="3686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  <w:strike/>
              </w:rPr>
            </w:pPr>
            <w:r w:rsidRPr="00E479F3">
              <w:rPr>
                <w:rFonts w:asciiTheme="majorHAnsi" w:hAnsiTheme="majorHAnsi"/>
              </w:rPr>
              <w:t>Intervention sur les jardins publics</w:t>
            </w:r>
          </w:p>
        </w:tc>
        <w:tc>
          <w:tcPr>
            <w:tcW w:w="2693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  <w:strike/>
              </w:rPr>
            </w:pPr>
            <w:r w:rsidRPr="00E479F3">
              <w:rPr>
                <w:rFonts w:asciiTheme="majorHAnsi" w:hAnsiTheme="majorHAnsi"/>
              </w:rPr>
              <w:t>Valorisation des jardins publics</w:t>
            </w:r>
          </w:p>
        </w:tc>
        <w:tc>
          <w:tcPr>
            <w:tcW w:w="1559" w:type="dxa"/>
            <w:shd w:val="clear" w:color="auto" w:fill="auto"/>
          </w:tcPr>
          <w:p w:rsidR="004214DE" w:rsidRPr="00E479F3" w:rsidRDefault="004214DE" w:rsidP="004214DE">
            <w:pPr>
              <w:jc w:val="both"/>
              <w:rPr>
                <w:rFonts w:asciiTheme="majorHAnsi" w:hAnsiTheme="majorHAnsi"/>
                <w:strike/>
              </w:rPr>
            </w:pPr>
            <w:r w:rsidRPr="00E479F3">
              <w:rPr>
                <w:rFonts w:asciiTheme="majorHAnsi" w:hAnsiTheme="majorHAnsi"/>
              </w:rPr>
              <w:t>Batna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14DE" w:rsidRPr="00231B60" w:rsidRDefault="004214DE" w:rsidP="004214DE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4214DE" w:rsidRPr="00FA3E53" w:rsidRDefault="00F403DC" w:rsidP="004214DE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23- المبنى الجديد</w:t>
            </w:r>
          </w:p>
        </w:tc>
        <w:tc>
          <w:tcPr>
            <w:tcW w:w="1134" w:type="dxa"/>
            <w:shd w:val="clear" w:color="auto" w:fill="auto"/>
          </w:tcPr>
          <w:p w:rsidR="004214DE" w:rsidRPr="00946F6E" w:rsidRDefault="004214D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993" w:type="dxa"/>
            <w:shd w:val="clear" w:color="auto" w:fill="auto"/>
          </w:tcPr>
          <w:p w:rsidR="004214DE" w:rsidRPr="007A580B" w:rsidRDefault="004214D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  <w:tc>
          <w:tcPr>
            <w:tcW w:w="1134" w:type="dxa"/>
            <w:shd w:val="clear" w:color="auto" w:fill="auto"/>
          </w:tcPr>
          <w:p w:rsidR="004214DE" w:rsidRPr="007A580B" w:rsidRDefault="004214DE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</w:tr>
      <w:tr w:rsidR="00B5271F" w:rsidRPr="00231B60" w:rsidTr="00D41245">
        <w:tc>
          <w:tcPr>
            <w:tcW w:w="1701" w:type="dxa"/>
            <w:shd w:val="clear" w:color="auto" w:fill="auto"/>
          </w:tcPr>
          <w:p w:rsidR="00B5271F" w:rsidRPr="00E479F3" w:rsidRDefault="00B5271F" w:rsidP="00B5271F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طاجين رشا</w:t>
            </w:r>
          </w:p>
        </w:tc>
        <w:tc>
          <w:tcPr>
            <w:tcW w:w="3686" w:type="dxa"/>
            <w:shd w:val="clear" w:color="auto" w:fill="auto"/>
          </w:tcPr>
          <w:p w:rsidR="00B5271F" w:rsidRPr="00E479F3" w:rsidRDefault="00B5271F" w:rsidP="00B5271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L’espace vert et la conception urbaine : défaillance et perspective</w:t>
            </w:r>
          </w:p>
          <w:p w:rsidR="00B5271F" w:rsidRPr="00E479F3" w:rsidRDefault="00B5271F" w:rsidP="00B5271F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3" w:type="dxa"/>
            <w:shd w:val="clear" w:color="auto" w:fill="auto"/>
          </w:tcPr>
          <w:p w:rsidR="00B5271F" w:rsidRPr="00E479F3" w:rsidRDefault="00B5271F" w:rsidP="00B5271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Aménagement de jardin public</w:t>
            </w:r>
          </w:p>
          <w:p w:rsidR="00B5271F" w:rsidRPr="00E479F3" w:rsidRDefault="00B5271F" w:rsidP="00B5271F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559" w:type="dxa"/>
            <w:shd w:val="clear" w:color="auto" w:fill="auto"/>
          </w:tcPr>
          <w:p w:rsidR="00B5271F" w:rsidRPr="00E479F3" w:rsidRDefault="00B5271F" w:rsidP="00B5271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1F" w:rsidRPr="00231B60" w:rsidRDefault="00B5271F" w:rsidP="00B5271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271F" w:rsidRPr="00231B60" w:rsidRDefault="00F403DC" w:rsidP="00B5271F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24- المبنى الجديد</w:t>
            </w:r>
          </w:p>
        </w:tc>
        <w:tc>
          <w:tcPr>
            <w:tcW w:w="1134" w:type="dxa"/>
            <w:shd w:val="clear" w:color="auto" w:fill="auto"/>
          </w:tcPr>
          <w:p w:rsidR="00B5271F" w:rsidRPr="007A580B" w:rsidRDefault="00B5271F" w:rsidP="00B5271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  <w:tc>
          <w:tcPr>
            <w:tcW w:w="993" w:type="dxa"/>
            <w:shd w:val="clear" w:color="auto" w:fill="auto"/>
          </w:tcPr>
          <w:p w:rsidR="00B5271F" w:rsidRPr="007A580B" w:rsidRDefault="00B5271F" w:rsidP="00B5271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B5271F" w:rsidRPr="007A580B" w:rsidRDefault="00B5271F" w:rsidP="00B5271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</w:tr>
      <w:tr w:rsidR="00B5271F" w:rsidRPr="00231B60" w:rsidTr="00D41245">
        <w:tc>
          <w:tcPr>
            <w:tcW w:w="1701" w:type="dxa"/>
            <w:shd w:val="clear" w:color="auto" w:fill="auto"/>
          </w:tcPr>
          <w:p w:rsidR="00B5271F" w:rsidRPr="00E479F3" w:rsidRDefault="00B5271F" w:rsidP="00B5271F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دحدي حنان</w:t>
            </w:r>
          </w:p>
        </w:tc>
        <w:tc>
          <w:tcPr>
            <w:tcW w:w="3686" w:type="dxa"/>
            <w:shd w:val="clear" w:color="auto" w:fill="auto"/>
          </w:tcPr>
          <w:p w:rsidR="00B5271F" w:rsidRPr="008D5A37" w:rsidRDefault="00B5271F" w:rsidP="00B5271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Les interventions urbaines  </w:t>
            </w:r>
          </w:p>
        </w:tc>
        <w:tc>
          <w:tcPr>
            <w:tcW w:w="2693" w:type="dxa"/>
            <w:shd w:val="clear" w:color="auto" w:fill="auto"/>
          </w:tcPr>
          <w:p w:rsidR="00B5271F" w:rsidRPr="00E479F3" w:rsidRDefault="00B5271F" w:rsidP="00B5271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Restructuration d'un quartier spontané</w:t>
            </w:r>
          </w:p>
        </w:tc>
        <w:tc>
          <w:tcPr>
            <w:tcW w:w="1559" w:type="dxa"/>
            <w:shd w:val="clear" w:color="auto" w:fill="auto"/>
          </w:tcPr>
          <w:p w:rsidR="00B5271F" w:rsidRPr="00E479F3" w:rsidRDefault="00B5271F" w:rsidP="00B5271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El Alia 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271F" w:rsidRPr="00231B60" w:rsidRDefault="00B5271F" w:rsidP="00B5271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B5271F" w:rsidRPr="00FA3E53" w:rsidRDefault="00F403DC" w:rsidP="00B5271F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23- المبنى الجديد</w:t>
            </w:r>
          </w:p>
        </w:tc>
        <w:tc>
          <w:tcPr>
            <w:tcW w:w="1134" w:type="dxa"/>
            <w:shd w:val="clear" w:color="auto" w:fill="auto"/>
          </w:tcPr>
          <w:p w:rsidR="00B5271F" w:rsidRPr="007A580B" w:rsidRDefault="00B5271F" w:rsidP="00B5271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993" w:type="dxa"/>
            <w:shd w:val="clear" w:color="auto" w:fill="auto"/>
          </w:tcPr>
          <w:p w:rsidR="00B5271F" w:rsidRPr="00946F6E" w:rsidRDefault="00B5271F" w:rsidP="00B5271F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B5271F" w:rsidRPr="007A580B" w:rsidRDefault="00B5271F" w:rsidP="00B5271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</w:tr>
      <w:tr w:rsidR="00544481" w:rsidRPr="00231B60" w:rsidTr="00D41245">
        <w:tc>
          <w:tcPr>
            <w:tcW w:w="1701" w:type="dxa"/>
            <w:shd w:val="clear" w:color="auto" w:fill="auto"/>
          </w:tcPr>
          <w:p w:rsidR="00544481" w:rsidRPr="00E479F3" w:rsidRDefault="00544481" w:rsidP="00544481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سخري إلهام</w:t>
            </w:r>
          </w:p>
        </w:tc>
        <w:tc>
          <w:tcPr>
            <w:tcW w:w="3686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Identité et typologie de l’habitat</w:t>
            </w:r>
          </w:p>
        </w:tc>
        <w:tc>
          <w:tcPr>
            <w:tcW w:w="2693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Projet de 400 logements.</w:t>
            </w:r>
          </w:p>
        </w:tc>
        <w:tc>
          <w:tcPr>
            <w:tcW w:w="1559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Ghardaïa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4481" w:rsidRPr="00231B60" w:rsidRDefault="00544481" w:rsidP="00544481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</w:tcPr>
          <w:p w:rsidR="00544481" w:rsidRPr="00FA3E53" w:rsidRDefault="00544481" w:rsidP="00544481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23- المبنى الجديد</w:t>
            </w:r>
          </w:p>
        </w:tc>
        <w:tc>
          <w:tcPr>
            <w:tcW w:w="1134" w:type="dxa"/>
            <w:shd w:val="clear" w:color="auto" w:fill="auto"/>
          </w:tcPr>
          <w:p w:rsidR="00544481" w:rsidRPr="007A580B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  <w:tc>
          <w:tcPr>
            <w:tcW w:w="993" w:type="dxa"/>
            <w:shd w:val="clear" w:color="auto" w:fill="auto"/>
          </w:tcPr>
          <w:p w:rsidR="00544481" w:rsidRPr="007A580B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44481" w:rsidRPr="00946F6E" w:rsidRDefault="00544481" w:rsidP="00544481">
            <w:pPr>
              <w:bidi/>
              <w:jc w:val="both"/>
              <w:rPr>
                <w:sz w:val="20"/>
                <w:szCs w:val="20"/>
              </w:rPr>
            </w:pPr>
            <w:r w:rsidRPr="007A580B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</w:tr>
      <w:tr w:rsidR="00544481" w:rsidRPr="00231B60" w:rsidTr="00D41245">
        <w:tc>
          <w:tcPr>
            <w:tcW w:w="1701" w:type="dxa"/>
            <w:shd w:val="clear" w:color="auto" w:fill="auto"/>
          </w:tcPr>
          <w:p w:rsidR="00544481" w:rsidRPr="00E479F3" w:rsidRDefault="00544481" w:rsidP="00544481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بن جبور رابح</w:t>
            </w:r>
          </w:p>
        </w:tc>
        <w:tc>
          <w:tcPr>
            <w:tcW w:w="3686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Réaménagement d'un quartier en option de durabilité </w:t>
            </w:r>
          </w:p>
        </w:tc>
        <w:tc>
          <w:tcPr>
            <w:tcW w:w="2693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</w:p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Eco Quartier</w:t>
            </w:r>
          </w:p>
        </w:tc>
        <w:tc>
          <w:tcPr>
            <w:tcW w:w="1559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Damier colonial 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4481" w:rsidRPr="00231B60" w:rsidRDefault="00544481" w:rsidP="00544481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992" w:type="dxa"/>
            <w:shd w:val="clear" w:color="auto" w:fill="auto"/>
          </w:tcPr>
          <w:p w:rsidR="00544481" w:rsidRPr="00FA3E53" w:rsidRDefault="00544481" w:rsidP="00544481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23- المبنى الجديد</w:t>
            </w:r>
          </w:p>
        </w:tc>
        <w:tc>
          <w:tcPr>
            <w:tcW w:w="1134" w:type="dxa"/>
            <w:shd w:val="clear" w:color="auto" w:fill="auto"/>
          </w:tcPr>
          <w:p w:rsidR="00544481" w:rsidRPr="001F1640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1F1640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993" w:type="dxa"/>
            <w:shd w:val="clear" w:color="auto" w:fill="auto"/>
          </w:tcPr>
          <w:p w:rsidR="00544481" w:rsidRPr="00946F6E" w:rsidRDefault="00544481" w:rsidP="00544481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44481" w:rsidRPr="001F1640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1F1640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</w:tr>
    </w:tbl>
    <w:p w:rsidR="008D5A37" w:rsidRDefault="008D5A37" w:rsidP="008D5A37">
      <w:pPr>
        <w:bidi/>
        <w:spacing w:after="0" w:line="240" w:lineRule="auto"/>
        <w:jc w:val="both"/>
      </w:pPr>
    </w:p>
    <w:p w:rsidR="007A331B" w:rsidRDefault="007A331B" w:rsidP="00C374F5">
      <w:pPr>
        <w:bidi/>
        <w:spacing w:after="0" w:line="240" w:lineRule="auto"/>
        <w:jc w:val="both"/>
      </w:pPr>
    </w:p>
    <w:p w:rsidR="00CD5A92" w:rsidRDefault="00CD5A92" w:rsidP="00CD5A92">
      <w:pPr>
        <w:bidi/>
        <w:spacing w:after="0" w:line="240" w:lineRule="auto"/>
        <w:jc w:val="both"/>
      </w:pPr>
    </w:p>
    <w:p w:rsidR="00CD5A92" w:rsidRDefault="00CD5A92" w:rsidP="00CD5A92">
      <w:pPr>
        <w:bidi/>
        <w:spacing w:after="0" w:line="240" w:lineRule="auto"/>
        <w:jc w:val="both"/>
        <w:sectPr w:rsidR="00CD5A92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076614" w:rsidRDefault="00D41245" w:rsidP="00076614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اليوم الثاني : 14-09-2015</w:t>
      </w:r>
    </w:p>
    <w:p w:rsidR="00076614" w:rsidRDefault="00076614" w:rsidP="001F1640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</w:rPr>
      </w:pPr>
    </w:p>
    <w:p w:rsidR="001F1640" w:rsidRPr="007A20BF" w:rsidRDefault="001F1640" w:rsidP="00076614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 w:rsidRPr="007A20BF">
        <w:rPr>
          <w:rFonts w:hint="cs"/>
          <w:b/>
          <w:bCs/>
          <w:sz w:val="28"/>
          <w:szCs w:val="28"/>
          <w:u w:val="single"/>
          <w:rtl/>
        </w:rPr>
        <w:t>اللجنة رقم 04 :</w:t>
      </w:r>
    </w:p>
    <w:p w:rsidR="001F1640" w:rsidRPr="007A20BF" w:rsidRDefault="001F1640" w:rsidP="00C374F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بن عباس مصدق</w:t>
      </w:r>
    </w:p>
    <w:p w:rsidR="001F1640" w:rsidRPr="007A20BF" w:rsidRDefault="001F1640" w:rsidP="001F1640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علوان فيصل</w:t>
      </w:r>
      <w:r w:rsidRPr="007A20BF">
        <w:rPr>
          <w:sz w:val="28"/>
          <w:szCs w:val="28"/>
        </w:rPr>
        <w:t xml:space="preserve"> </w:t>
      </w:r>
    </w:p>
    <w:p w:rsidR="008D5A37" w:rsidRPr="007A20BF" w:rsidRDefault="001F1640" w:rsidP="001F1640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سلاطنية خالد</w:t>
      </w:r>
    </w:p>
    <w:p w:rsidR="008D5A37" w:rsidRDefault="008D5A37" w:rsidP="008D5A37">
      <w:pPr>
        <w:bidi/>
        <w:spacing w:after="0" w:line="240" w:lineRule="auto"/>
        <w:jc w:val="both"/>
      </w:pPr>
    </w:p>
    <w:p w:rsidR="007A331B" w:rsidRDefault="007A331B" w:rsidP="00C374F5">
      <w:pPr>
        <w:bidi/>
        <w:spacing w:after="0" w:line="240" w:lineRule="auto"/>
        <w:jc w:val="both"/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31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3686"/>
        <w:gridCol w:w="2693"/>
        <w:gridCol w:w="1559"/>
        <w:gridCol w:w="1134"/>
        <w:gridCol w:w="992"/>
        <w:gridCol w:w="1134"/>
        <w:gridCol w:w="993"/>
        <w:gridCol w:w="1134"/>
      </w:tblGrid>
      <w:tr w:rsidR="00902F36" w:rsidRPr="00231B60" w:rsidTr="00D41245">
        <w:trPr>
          <w:trHeight w:val="537"/>
        </w:trPr>
        <w:tc>
          <w:tcPr>
            <w:tcW w:w="1701" w:type="dxa"/>
            <w:shd w:val="clear" w:color="auto" w:fill="auto"/>
          </w:tcPr>
          <w:p w:rsidR="00902F36" w:rsidRPr="00231B60" w:rsidRDefault="001F1640" w:rsidP="00902F36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</w:t>
            </w:r>
            <w:r w:rsidR="00902F3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 لقب الطالب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02F36" w:rsidRPr="00231B60" w:rsidRDefault="00902F36" w:rsidP="00902F3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2F36" w:rsidRPr="00231B60" w:rsidRDefault="00902F36" w:rsidP="00902F36">
            <w:pPr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2F36" w:rsidRPr="00231B60" w:rsidRDefault="00902F36" w:rsidP="00902F3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2F36" w:rsidRPr="00231B60" w:rsidRDefault="00902F36" w:rsidP="00902F36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2F36" w:rsidRPr="00231B60" w:rsidRDefault="00902F36" w:rsidP="00902F3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902F36" w:rsidRPr="00231B60" w:rsidRDefault="00902F36" w:rsidP="00902F36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902F36" w:rsidRPr="00231B60" w:rsidRDefault="00902F36" w:rsidP="00902F36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2F36" w:rsidRPr="00231B60" w:rsidRDefault="00902F36" w:rsidP="00902F3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544481" w:rsidRPr="00231B60" w:rsidTr="00D41245">
        <w:tc>
          <w:tcPr>
            <w:tcW w:w="1701" w:type="dxa"/>
            <w:shd w:val="clear" w:color="auto" w:fill="auto"/>
          </w:tcPr>
          <w:p w:rsidR="00544481" w:rsidRPr="00E479F3" w:rsidRDefault="00544481" w:rsidP="00544481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سلمي فاطمة</w:t>
            </w:r>
          </w:p>
        </w:tc>
        <w:tc>
          <w:tcPr>
            <w:tcW w:w="3686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Pour une approche écologique : l’urbanisation en milieu oasien</w:t>
            </w:r>
          </w:p>
        </w:tc>
        <w:tc>
          <w:tcPr>
            <w:tcW w:w="2693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Projet architectural d’un complexe culturel</w:t>
            </w:r>
          </w:p>
        </w:tc>
        <w:tc>
          <w:tcPr>
            <w:tcW w:w="1559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Tolga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4481" w:rsidRPr="00231B60" w:rsidRDefault="00544481" w:rsidP="00544481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4481" w:rsidRPr="00231B60" w:rsidRDefault="00544481" w:rsidP="00544481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24- المبنى الجديد</w:t>
            </w:r>
          </w:p>
        </w:tc>
        <w:tc>
          <w:tcPr>
            <w:tcW w:w="1134" w:type="dxa"/>
            <w:shd w:val="clear" w:color="auto" w:fill="auto"/>
          </w:tcPr>
          <w:p w:rsidR="00544481" w:rsidRPr="001F1640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1F1640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  <w:tc>
          <w:tcPr>
            <w:tcW w:w="993" w:type="dxa"/>
            <w:shd w:val="clear" w:color="auto" w:fill="auto"/>
          </w:tcPr>
          <w:p w:rsidR="00544481" w:rsidRPr="001F1640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44481" w:rsidRPr="001F1640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1F1640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</w:tr>
      <w:tr w:rsidR="00544481" w:rsidRPr="00231B60" w:rsidTr="00D41245">
        <w:tc>
          <w:tcPr>
            <w:tcW w:w="1701" w:type="dxa"/>
            <w:shd w:val="clear" w:color="auto" w:fill="auto"/>
          </w:tcPr>
          <w:p w:rsidR="00544481" w:rsidRPr="006E4E79" w:rsidRDefault="00544481" w:rsidP="00544481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4E79">
              <w:rPr>
                <w:rFonts w:asciiTheme="majorHAnsi" w:hAnsiTheme="majorHAnsi"/>
                <w:sz w:val="24"/>
                <w:szCs w:val="24"/>
                <w:rtl/>
              </w:rPr>
              <w:t>توشن خالد</w:t>
            </w:r>
          </w:p>
        </w:tc>
        <w:tc>
          <w:tcPr>
            <w:tcW w:w="3686" w:type="dxa"/>
            <w:shd w:val="clear" w:color="auto" w:fill="auto"/>
          </w:tcPr>
          <w:p w:rsidR="00544481" w:rsidRPr="00D9197C" w:rsidRDefault="00544481" w:rsidP="00544481">
            <w:pPr>
              <w:jc w:val="both"/>
              <w:rPr>
                <w:rFonts w:asciiTheme="majorHAnsi" w:hAnsiTheme="majorHAnsi"/>
              </w:rPr>
            </w:pPr>
            <w:r w:rsidRPr="00D9197C">
              <w:rPr>
                <w:rFonts w:asciiTheme="majorHAnsi" w:hAnsiTheme="majorHAnsi"/>
              </w:rPr>
              <w:t>Le mobilier urbain dans la vile</w:t>
            </w:r>
          </w:p>
        </w:tc>
        <w:tc>
          <w:tcPr>
            <w:tcW w:w="2693" w:type="dxa"/>
            <w:shd w:val="clear" w:color="auto" w:fill="auto"/>
          </w:tcPr>
          <w:p w:rsidR="00544481" w:rsidRPr="00D9197C" w:rsidRDefault="00544481" w:rsidP="00544481">
            <w:pPr>
              <w:jc w:val="both"/>
              <w:rPr>
                <w:rFonts w:asciiTheme="majorHAnsi" w:hAnsiTheme="majorHAnsi"/>
              </w:rPr>
            </w:pPr>
            <w:r w:rsidRPr="00D9197C">
              <w:rPr>
                <w:rFonts w:asciiTheme="majorHAnsi" w:hAnsiTheme="majorHAnsi"/>
              </w:rPr>
              <w:t>Parking approprié à la ville Saharienne</w:t>
            </w:r>
          </w:p>
        </w:tc>
        <w:tc>
          <w:tcPr>
            <w:tcW w:w="1559" w:type="dxa"/>
            <w:shd w:val="clear" w:color="auto" w:fill="auto"/>
          </w:tcPr>
          <w:p w:rsidR="00544481" w:rsidRPr="00D9197C" w:rsidRDefault="00544481" w:rsidP="00544481">
            <w:pPr>
              <w:jc w:val="both"/>
              <w:rPr>
                <w:rFonts w:asciiTheme="majorHAnsi" w:hAnsiTheme="majorHAnsi"/>
              </w:rPr>
            </w:pPr>
            <w:r w:rsidRPr="00D9197C">
              <w:rPr>
                <w:rFonts w:asciiTheme="majorHAnsi" w:hAnsiTheme="majorHAnsi"/>
              </w:rPr>
              <w:t>1’. 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4481" w:rsidRPr="00231B60" w:rsidRDefault="00544481" w:rsidP="00544481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</w:tcPr>
          <w:p w:rsidR="00544481" w:rsidRPr="00FA3E53" w:rsidRDefault="00544481" w:rsidP="00544481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23- المبنى الجديد</w:t>
            </w:r>
          </w:p>
        </w:tc>
        <w:tc>
          <w:tcPr>
            <w:tcW w:w="1134" w:type="dxa"/>
            <w:shd w:val="clear" w:color="auto" w:fill="auto"/>
          </w:tcPr>
          <w:p w:rsidR="00544481" w:rsidRPr="001F1640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1F1640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993" w:type="dxa"/>
            <w:shd w:val="clear" w:color="auto" w:fill="auto"/>
          </w:tcPr>
          <w:p w:rsidR="00544481" w:rsidRPr="001F1640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44481" w:rsidRPr="00946F6E" w:rsidRDefault="00544481" w:rsidP="00544481">
            <w:pPr>
              <w:bidi/>
              <w:jc w:val="both"/>
              <w:rPr>
                <w:sz w:val="20"/>
                <w:szCs w:val="20"/>
              </w:rPr>
            </w:pPr>
            <w:r w:rsidRPr="001F1640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</w:tr>
      <w:tr w:rsidR="00544481" w:rsidRPr="00231B60" w:rsidTr="00D41245">
        <w:tc>
          <w:tcPr>
            <w:tcW w:w="1701" w:type="dxa"/>
            <w:shd w:val="clear" w:color="auto" w:fill="auto"/>
          </w:tcPr>
          <w:p w:rsidR="00544481" w:rsidRPr="00E479F3" w:rsidRDefault="00544481" w:rsidP="00544481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العوني صبرينة</w:t>
            </w:r>
          </w:p>
        </w:tc>
        <w:tc>
          <w:tcPr>
            <w:tcW w:w="3686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Pour une meilleure perception des espaces extérieurs urbains, cas des ZHUN.</w:t>
            </w:r>
          </w:p>
        </w:tc>
        <w:tc>
          <w:tcPr>
            <w:tcW w:w="2693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Projet architectural et urbain : est et ouest de Biskra.</w:t>
            </w:r>
          </w:p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559" w:type="dxa"/>
            <w:shd w:val="clear" w:color="auto" w:fill="auto"/>
          </w:tcPr>
          <w:p w:rsidR="00544481" w:rsidRPr="00E479F3" w:rsidRDefault="00544481" w:rsidP="00544481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4481" w:rsidRPr="00231B60" w:rsidRDefault="00544481" w:rsidP="00544481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4481" w:rsidRPr="00231B60" w:rsidRDefault="00544481" w:rsidP="00544481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24- المبنى الجديد</w:t>
            </w:r>
          </w:p>
        </w:tc>
        <w:tc>
          <w:tcPr>
            <w:tcW w:w="1134" w:type="dxa"/>
            <w:shd w:val="clear" w:color="auto" w:fill="auto"/>
          </w:tcPr>
          <w:p w:rsidR="00544481" w:rsidRPr="001F1640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1F1640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  <w:tc>
          <w:tcPr>
            <w:tcW w:w="993" w:type="dxa"/>
            <w:shd w:val="clear" w:color="auto" w:fill="auto"/>
          </w:tcPr>
          <w:p w:rsidR="00544481" w:rsidRPr="00946F6E" w:rsidRDefault="00544481" w:rsidP="00544481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544481" w:rsidRPr="001F1640" w:rsidRDefault="00544481" w:rsidP="00544481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1F1640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</w:tr>
      <w:tr w:rsidR="00D82B25" w:rsidRPr="00231B60" w:rsidTr="00D41245">
        <w:tc>
          <w:tcPr>
            <w:tcW w:w="1701" w:type="dxa"/>
            <w:shd w:val="clear" w:color="auto" w:fill="auto"/>
          </w:tcPr>
          <w:p w:rsidR="00D82B25" w:rsidRPr="006E4E79" w:rsidRDefault="00D82B25" w:rsidP="00D82B25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4E79">
              <w:rPr>
                <w:rFonts w:asciiTheme="majorHAnsi" w:hAnsiTheme="majorHAnsi"/>
                <w:sz w:val="24"/>
                <w:szCs w:val="24"/>
                <w:rtl/>
              </w:rPr>
              <w:t>خالدي حسين</w:t>
            </w:r>
          </w:p>
        </w:tc>
        <w:tc>
          <w:tcPr>
            <w:tcW w:w="3686" w:type="dxa"/>
            <w:shd w:val="clear" w:color="auto" w:fill="auto"/>
          </w:tcPr>
          <w:p w:rsidR="00D82B25" w:rsidRPr="00D9197C" w:rsidRDefault="00D82B25" w:rsidP="00D82B25">
            <w:pPr>
              <w:jc w:val="both"/>
              <w:rPr>
                <w:rFonts w:asciiTheme="majorHAnsi" w:hAnsiTheme="majorHAnsi"/>
              </w:rPr>
            </w:pPr>
            <w:r w:rsidRPr="00D9197C">
              <w:rPr>
                <w:rFonts w:asciiTheme="majorHAnsi" w:hAnsiTheme="majorHAnsi"/>
              </w:rPr>
              <w:t xml:space="preserve">2. Transport  et congestion urbaine </w:t>
            </w:r>
          </w:p>
        </w:tc>
        <w:tc>
          <w:tcPr>
            <w:tcW w:w="2693" w:type="dxa"/>
            <w:shd w:val="clear" w:color="auto" w:fill="auto"/>
          </w:tcPr>
          <w:p w:rsidR="00D82B25" w:rsidRPr="00D9197C" w:rsidRDefault="00D82B25" w:rsidP="00D82B25">
            <w:pPr>
              <w:jc w:val="both"/>
              <w:rPr>
                <w:rFonts w:asciiTheme="majorHAnsi" w:hAnsiTheme="majorHAnsi"/>
              </w:rPr>
            </w:pPr>
            <w:r w:rsidRPr="00D9197C">
              <w:rPr>
                <w:rFonts w:asciiTheme="majorHAnsi" w:hAnsiTheme="majorHAnsi"/>
              </w:rPr>
              <w:t xml:space="preserve">Gare intermodale </w:t>
            </w:r>
          </w:p>
        </w:tc>
        <w:tc>
          <w:tcPr>
            <w:tcW w:w="1559" w:type="dxa"/>
            <w:shd w:val="clear" w:color="auto" w:fill="auto"/>
          </w:tcPr>
          <w:p w:rsidR="00D82B25" w:rsidRPr="00D9197C" w:rsidRDefault="00D82B25" w:rsidP="00D82B25">
            <w:pPr>
              <w:jc w:val="both"/>
              <w:rPr>
                <w:rFonts w:asciiTheme="majorHAnsi" w:hAnsiTheme="majorHAnsi"/>
              </w:rPr>
            </w:pPr>
            <w:r w:rsidRPr="00D9197C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B25" w:rsidRPr="00231B60" w:rsidRDefault="00D82B25" w:rsidP="00D82B25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</w:tcPr>
          <w:p w:rsidR="00D82B25" w:rsidRPr="00FA3E53" w:rsidRDefault="00D82B25" w:rsidP="00D82B25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23- المبنى الجديد</w:t>
            </w:r>
          </w:p>
        </w:tc>
        <w:tc>
          <w:tcPr>
            <w:tcW w:w="1134" w:type="dxa"/>
            <w:shd w:val="clear" w:color="auto" w:fill="auto"/>
          </w:tcPr>
          <w:p w:rsidR="00D82B25" w:rsidRPr="00946F6E" w:rsidRDefault="00D82B25" w:rsidP="00D82B25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  <w:tc>
          <w:tcPr>
            <w:tcW w:w="993" w:type="dxa"/>
            <w:shd w:val="clear" w:color="auto" w:fill="auto"/>
          </w:tcPr>
          <w:p w:rsidR="00D82B25" w:rsidRPr="00946F6E" w:rsidRDefault="00D82B25" w:rsidP="00D82B25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D82B25" w:rsidRPr="00946F6E" w:rsidRDefault="00D82B25" w:rsidP="00D82B25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</w:tr>
      <w:tr w:rsidR="00D82B25" w:rsidRPr="00231B60" w:rsidTr="00081C1E">
        <w:tc>
          <w:tcPr>
            <w:tcW w:w="1701" w:type="dxa"/>
            <w:shd w:val="clear" w:color="auto" w:fill="auto"/>
          </w:tcPr>
          <w:p w:rsidR="00D82B25" w:rsidRDefault="00D82B25" w:rsidP="00D82B25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>
              <w:rPr>
                <w:rFonts w:asciiTheme="majorHAnsi" w:hAnsiTheme="majorHAnsi" w:hint="cs"/>
                <w:sz w:val="24"/>
                <w:szCs w:val="24"/>
                <w:rtl/>
                <w:lang w:bidi="ar-DZ"/>
              </w:rPr>
              <w:t>خوجة نور الدين</w:t>
            </w:r>
          </w:p>
        </w:tc>
        <w:tc>
          <w:tcPr>
            <w:tcW w:w="3686" w:type="dxa"/>
            <w:shd w:val="clear" w:color="auto" w:fill="auto"/>
          </w:tcPr>
          <w:p w:rsidR="00D82B25" w:rsidRDefault="00D82B25" w:rsidP="00D82B25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Intégration d’un projet d’habitat dans un contexte urbain.</w:t>
            </w:r>
          </w:p>
        </w:tc>
        <w:tc>
          <w:tcPr>
            <w:tcW w:w="2693" w:type="dxa"/>
            <w:shd w:val="clear" w:color="auto" w:fill="auto"/>
          </w:tcPr>
          <w:p w:rsidR="00D82B25" w:rsidRDefault="00D82B25" w:rsidP="00D82B25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Projet de 2000 logements</w:t>
            </w:r>
          </w:p>
        </w:tc>
        <w:tc>
          <w:tcPr>
            <w:tcW w:w="1559" w:type="dxa"/>
            <w:shd w:val="clear" w:color="auto" w:fill="auto"/>
          </w:tcPr>
          <w:p w:rsidR="00D82B25" w:rsidRPr="00E479F3" w:rsidRDefault="00D82B25" w:rsidP="00D82B25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B25" w:rsidRPr="00231B60" w:rsidRDefault="00D82B25" w:rsidP="00D82B25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2B25" w:rsidRPr="00231B60" w:rsidRDefault="00D82B25" w:rsidP="00D82B25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24- المبنى الجديد</w:t>
            </w:r>
          </w:p>
        </w:tc>
        <w:tc>
          <w:tcPr>
            <w:tcW w:w="1134" w:type="dxa"/>
            <w:shd w:val="clear" w:color="auto" w:fill="auto"/>
          </w:tcPr>
          <w:p w:rsidR="00D82B25" w:rsidRPr="00946F6E" w:rsidRDefault="00D82B25" w:rsidP="00D82B25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علوان فيصل</w:t>
            </w:r>
          </w:p>
        </w:tc>
        <w:tc>
          <w:tcPr>
            <w:tcW w:w="993" w:type="dxa"/>
            <w:shd w:val="clear" w:color="auto" w:fill="auto"/>
          </w:tcPr>
          <w:p w:rsidR="00D82B25" w:rsidRPr="00946F6E" w:rsidRDefault="00D82B25" w:rsidP="00D82B25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بن عباس مصدق</w:t>
            </w:r>
          </w:p>
        </w:tc>
        <w:tc>
          <w:tcPr>
            <w:tcW w:w="1134" w:type="dxa"/>
            <w:shd w:val="clear" w:color="auto" w:fill="auto"/>
          </w:tcPr>
          <w:p w:rsidR="00D82B25" w:rsidRPr="00946F6E" w:rsidRDefault="00D82B25" w:rsidP="00D82B25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سلاطنية خالد</w:t>
            </w:r>
          </w:p>
        </w:tc>
      </w:tr>
    </w:tbl>
    <w:p w:rsidR="008D5A37" w:rsidRDefault="008D5A37" w:rsidP="008D5A37">
      <w:pPr>
        <w:bidi/>
        <w:spacing w:after="0" w:line="240" w:lineRule="auto"/>
        <w:jc w:val="both"/>
      </w:pPr>
    </w:p>
    <w:p w:rsidR="007A580B" w:rsidRDefault="007A580B" w:rsidP="007A580B">
      <w:pPr>
        <w:bidi/>
        <w:spacing w:after="0" w:line="240" w:lineRule="auto"/>
        <w:jc w:val="both"/>
        <w:rPr>
          <w:rtl/>
        </w:rPr>
      </w:pPr>
    </w:p>
    <w:p w:rsidR="007A580B" w:rsidRDefault="007A580B" w:rsidP="007A580B">
      <w:pPr>
        <w:bidi/>
        <w:spacing w:after="0" w:line="240" w:lineRule="auto"/>
        <w:jc w:val="both"/>
        <w:sectPr w:rsidR="007A580B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076614" w:rsidRDefault="00D41245" w:rsidP="00076614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الأول : 13-09-2015</w:t>
      </w:r>
    </w:p>
    <w:p w:rsidR="00076614" w:rsidRDefault="00076614" w:rsidP="00F90EAC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</w:rPr>
      </w:pPr>
    </w:p>
    <w:p w:rsidR="00F90EAC" w:rsidRPr="007A20BF" w:rsidRDefault="00F90EAC" w:rsidP="00076614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 w:rsidRPr="007A20BF">
        <w:rPr>
          <w:rFonts w:hint="cs"/>
          <w:b/>
          <w:bCs/>
          <w:sz w:val="28"/>
          <w:szCs w:val="28"/>
          <w:u w:val="single"/>
          <w:rtl/>
        </w:rPr>
        <w:t>اللجنة رقم 05 :</w:t>
      </w:r>
    </w:p>
    <w:p w:rsidR="001F1640" w:rsidRPr="007A20BF" w:rsidRDefault="001F1640" w:rsidP="00C374F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  <w:lang w:bidi="ar-DZ"/>
        </w:rPr>
        <w:t>كركار حورية</w:t>
      </w:r>
      <w:r w:rsidRPr="007A20BF">
        <w:rPr>
          <w:sz w:val="28"/>
          <w:szCs w:val="28"/>
        </w:rPr>
        <w:t xml:space="preserve"> </w:t>
      </w:r>
    </w:p>
    <w:p w:rsidR="001F1640" w:rsidRPr="007A20BF" w:rsidRDefault="001F1640" w:rsidP="001F1640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b/>
          <w:bCs/>
          <w:sz w:val="28"/>
          <w:szCs w:val="28"/>
          <w:rtl/>
        </w:rPr>
        <w:t>قاعود رامي</w:t>
      </w:r>
      <w:r w:rsidRPr="007A20BF">
        <w:rPr>
          <w:sz w:val="28"/>
          <w:szCs w:val="28"/>
        </w:rPr>
        <w:t xml:space="preserve"> </w:t>
      </w:r>
    </w:p>
    <w:p w:rsidR="00790432" w:rsidRPr="007A20BF" w:rsidRDefault="001F1640" w:rsidP="001F1640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b/>
          <w:bCs/>
          <w:sz w:val="28"/>
          <w:szCs w:val="28"/>
          <w:rtl/>
        </w:rPr>
        <w:t>مقران يوسف</w:t>
      </w:r>
    </w:p>
    <w:p w:rsidR="00CD5A92" w:rsidRDefault="00CD5A92" w:rsidP="00CD5A92">
      <w:pPr>
        <w:bidi/>
        <w:spacing w:after="0" w:line="240" w:lineRule="auto"/>
        <w:jc w:val="both"/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31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3685"/>
        <w:gridCol w:w="2694"/>
        <w:gridCol w:w="1559"/>
        <w:gridCol w:w="1134"/>
        <w:gridCol w:w="992"/>
        <w:gridCol w:w="1134"/>
        <w:gridCol w:w="993"/>
        <w:gridCol w:w="1134"/>
      </w:tblGrid>
      <w:tr w:rsidR="00097F22" w:rsidRPr="00231B60" w:rsidTr="00D41245">
        <w:trPr>
          <w:trHeight w:val="537"/>
        </w:trPr>
        <w:tc>
          <w:tcPr>
            <w:tcW w:w="1701" w:type="dxa"/>
            <w:shd w:val="clear" w:color="auto" w:fill="auto"/>
          </w:tcPr>
          <w:p w:rsidR="00097F22" w:rsidRPr="00231B60" w:rsidRDefault="00097F22" w:rsidP="00097F22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97F22" w:rsidRPr="00231B60" w:rsidRDefault="00097F22" w:rsidP="00097F22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97F22" w:rsidRPr="00231B60" w:rsidRDefault="00097F22" w:rsidP="00097F22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7F22" w:rsidRPr="00231B60" w:rsidRDefault="00097F22" w:rsidP="00097F22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7F22" w:rsidRPr="00231B60" w:rsidRDefault="00097F22" w:rsidP="00097F22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7F22" w:rsidRPr="00231B60" w:rsidRDefault="00097F22" w:rsidP="00097F22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097F22" w:rsidRPr="00231B60" w:rsidRDefault="00097F22" w:rsidP="00097F22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097F22" w:rsidRPr="00231B60" w:rsidRDefault="00097F22" w:rsidP="00097F22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7F22" w:rsidRPr="00231B60" w:rsidRDefault="00097F22" w:rsidP="00097F22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بن عقيلة عبد الحكيم</w:t>
            </w:r>
          </w:p>
        </w:tc>
        <w:tc>
          <w:tcPr>
            <w:tcW w:w="3685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1. </w:t>
            </w:r>
            <w:r w:rsidRPr="00E479F3">
              <w:rPr>
                <w:rFonts w:asciiTheme="majorHAnsi" w:hAnsiTheme="majorHAnsi"/>
              </w:rPr>
              <w:t xml:space="preserve">La valeur du cadre bâti et non bâti dans le projet urbain   </w:t>
            </w:r>
          </w:p>
        </w:tc>
        <w:tc>
          <w:tcPr>
            <w:tcW w:w="2694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Complexe sportif </w:t>
            </w:r>
          </w:p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559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extension Ouest ,Biskra</w:t>
            </w:r>
          </w:p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25-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  <w:rtl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تقيدة يسرى</w:t>
            </w:r>
          </w:p>
        </w:tc>
        <w:tc>
          <w:tcPr>
            <w:tcW w:w="3685" w:type="dxa"/>
            <w:shd w:val="clear" w:color="auto" w:fill="auto"/>
          </w:tcPr>
          <w:p w:rsidR="006A7EC4" w:rsidRPr="00E479F3" w:rsidRDefault="006A7EC4" w:rsidP="006A7EC4">
            <w:pPr>
              <w:bidi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  <w:rtl/>
                <w:lang w:bidi="ar-DZ"/>
              </w:rPr>
              <w:t>دور المساحات الخضراء في تحقيق الرفاهية العمرانية</w:t>
            </w:r>
          </w:p>
        </w:tc>
        <w:tc>
          <w:tcPr>
            <w:tcW w:w="2694" w:type="dxa"/>
            <w:shd w:val="clear" w:color="auto" w:fill="auto"/>
          </w:tcPr>
          <w:p w:rsidR="006A7EC4" w:rsidRPr="00E479F3" w:rsidRDefault="006A7EC4" w:rsidP="006A7EC4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حديقة تسلية</w:t>
            </w:r>
          </w:p>
        </w:tc>
        <w:tc>
          <w:tcPr>
            <w:tcW w:w="1559" w:type="dxa"/>
            <w:shd w:val="clear" w:color="auto" w:fill="auto"/>
          </w:tcPr>
          <w:p w:rsidR="006A7EC4" w:rsidRPr="00E479F3" w:rsidRDefault="006A7EC4" w:rsidP="006A7EC4">
            <w:pPr>
              <w:bidi/>
              <w:rPr>
                <w:rFonts w:asciiTheme="majorHAnsi" w:hAnsiTheme="majorHAnsi"/>
                <w:sz w:val="20"/>
                <w:szCs w:val="20"/>
              </w:rPr>
            </w:pPr>
            <w:r w:rsidRPr="00E479F3">
              <w:rPr>
                <w:rFonts w:asciiTheme="majorHAnsi" w:hAnsiTheme="majorHAnsi"/>
                <w:sz w:val="20"/>
                <w:szCs w:val="20"/>
                <w:rtl/>
              </w:rPr>
              <w:t>إقليم بسكرة أو اقليم صحراوي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EC4" w:rsidRPr="00231B60" w:rsidRDefault="00F403DC" w:rsidP="006A7EC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26-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sz w:val="20"/>
                <w:szCs w:val="20"/>
                <w:rtl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مناصرة أسماء</w:t>
            </w:r>
          </w:p>
        </w:tc>
        <w:tc>
          <w:tcPr>
            <w:tcW w:w="3685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Appropriation et urbanité dans les cités de logements</w:t>
            </w:r>
          </w:p>
        </w:tc>
        <w:tc>
          <w:tcPr>
            <w:tcW w:w="2694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Projet de logements collectifs et semi-collectifs.</w:t>
            </w:r>
          </w:p>
        </w:tc>
        <w:tc>
          <w:tcPr>
            <w:tcW w:w="1559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Batna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25-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sz w:val="20"/>
                <w:szCs w:val="20"/>
                <w:rtl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تلي أسامة</w:t>
            </w:r>
          </w:p>
        </w:tc>
        <w:tc>
          <w:tcPr>
            <w:tcW w:w="3685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2. . Espace extérieur et tourisme urbain </w:t>
            </w:r>
          </w:p>
        </w:tc>
        <w:tc>
          <w:tcPr>
            <w:tcW w:w="2694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Complexe touristique</w:t>
            </w:r>
          </w:p>
        </w:tc>
        <w:tc>
          <w:tcPr>
            <w:tcW w:w="1559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extension nord ,Biskra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EC4" w:rsidRPr="00231B60" w:rsidRDefault="00F403DC" w:rsidP="006A7EC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26-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  <w:rtl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شقعار مباركة</w:t>
            </w:r>
          </w:p>
        </w:tc>
        <w:tc>
          <w:tcPr>
            <w:tcW w:w="3685" w:type="dxa"/>
            <w:shd w:val="clear" w:color="auto" w:fill="auto"/>
          </w:tcPr>
          <w:p w:rsidR="006A7EC4" w:rsidRPr="00E479F3" w:rsidRDefault="006A7EC4" w:rsidP="006A7EC4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الثقافة بين الأصالة و المشروع العمراني</w:t>
            </w:r>
          </w:p>
        </w:tc>
        <w:tc>
          <w:tcPr>
            <w:tcW w:w="2694" w:type="dxa"/>
            <w:shd w:val="clear" w:color="auto" w:fill="auto"/>
          </w:tcPr>
          <w:p w:rsidR="006A7EC4" w:rsidRPr="00E479F3" w:rsidRDefault="006A7EC4" w:rsidP="006A7EC4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دار ثقافة -  متحف - مسرح - مكتبة</w:t>
            </w:r>
          </w:p>
        </w:tc>
        <w:tc>
          <w:tcPr>
            <w:tcW w:w="1559" w:type="dxa"/>
            <w:shd w:val="clear" w:color="auto" w:fill="auto"/>
          </w:tcPr>
          <w:p w:rsidR="006A7EC4" w:rsidRPr="00E479F3" w:rsidRDefault="006A7EC4" w:rsidP="006A7EC4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إقليم بسكرة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25-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sz w:val="20"/>
                <w:szCs w:val="20"/>
                <w:rtl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</w:tr>
    </w:tbl>
    <w:p w:rsidR="00CD5A92" w:rsidRDefault="00CD5A92" w:rsidP="00CD5A92">
      <w:pPr>
        <w:bidi/>
        <w:spacing w:after="0" w:line="240" w:lineRule="auto"/>
        <w:jc w:val="both"/>
        <w:sectPr w:rsidR="00CD5A92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076614" w:rsidRDefault="00D41245" w:rsidP="00076614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اليوم الثاني : 14-09-2015</w:t>
      </w:r>
    </w:p>
    <w:p w:rsidR="00076614" w:rsidRDefault="00076614" w:rsidP="00F90EAC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</w:rPr>
      </w:pPr>
    </w:p>
    <w:p w:rsidR="00F90EAC" w:rsidRPr="007A20BF" w:rsidRDefault="00F90EAC" w:rsidP="00076614">
      <w:p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b/>
          <w:bCs/>
          <w:sz w:val="28"/>
          <w:szCs w:val="28"/>
          <w:u w:val="single"/>
          <w:rtl/>
        </w:rPr>
        <w:t>اللجنة رقم 05 :</w:t>
      </w:r>
    </w:p>
    <w:p w:rsidR="00F90EAC" w:rsidRPr="007A20BF" w:rsidRDefault="00F90EAC" w:rsidP="00F90EA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  <w:lang w:bidi="ar-DZ"/>
        </w:rPr>
        <w:t>كركار حورية</w:t>
      </w:r>
      <w:r w:rsidRPr="007A20BF">
        <w:rPr>
          <w:sz w:val="28"/>
          <w:szCs w:val="28"/>
        </w:rPr>
        <w:t xml:space="preserve"> </w:t>
      </w:r>
    </w:p>
    <w:p w:rsidR="00F90EAC" w:rsidRPr="007A20BF" w:rsidRDefault="00F90EAC" w:rsidP="00F90EA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قاعود رامي</w:t>
      </w:r>
      <w:r w:rsidRPr="007A20BF">
        <w:rPr>
          <w:sz w:val="28"/>
          <w:szCs w:val="28"/>
        </w:rPr>
        <w:t xml:space="preserve"> </w:t>
      </w:r>
    </w:p>
    <w:p w:rsidR="00F90EAC" w:rsidRPr="007A20BF" w:rsidRDefault="00F90EAC" w:rsidP="00F90EA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مقران يوسف</w:t>
      </w:r>
    </w:p>
    <w:tbl>
      <w:tblPr>
        <w:tblStyle w:val="Grilledutableau"/>
        <w:tblpPr w:leftFromText="141" w:rightFromText="141" w:vertAnchor="text" w:horzAnchor="margin" w:tblpY="388"/>
        <w:tblOverlap w:val="never"/>
        <w:bidiVisual/>
        <w:tblW w:w="147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3403"/>
        <w:gridCol w:w="2692"/>
        <w:gridCol w:w="1559"/>
        <w:gridCol w:w="1134"/>
        <w:gridCol w:w="992"/>
        <w:gridCol w:w="1134"/>
        <w:gridCol w:w="993"/>
        <w:gridCol w:w="1134"/>
      </w:tblGrid>
      <w:tr w:rsidR="001D6593" w:rsidRPr="007A20BF" w:rsidTr="00D41245">
        <w:trPr>
          <w:trHeight w:val="537"/>
        </w:trPr>
        <w:tc>
          <w:tcPr>
            <w:tcW w:w="1701" w:type="dxa"/>
            <w:shd w:val="clear" w:color="auto" w:fill="auto"/>
          </w:tcPr>
          <w:p w:rsidR="001D6593" w:rsidRPr="007A20BF" w:rsidRDefault="001D6593" w:rsidP="001D6593">
            <w:pPr>
              <w:bidi/>
              <w:jc w:val="center"/>
              <w:rPr>
                <w:sz w:val="20"/>
                <w:szCs w:val="20"/>
                <w:lang w:bidi="ar-DZ"/>
              </w:rPr>
            </w:pPr>
            <w:r w:rsidRPr="007A20BF">
              <w:rPr>
                <w:rFonts w:hint="cs"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1D6593" w:rsidRPr="007A20BF" w:rsidRDefault="001D6593" w:rsidP="001D6593">
            <w:pPr>
              <w:bidi/>
              <w:jc w:val="center"/>
              <w:rPr>
                <w:sz w:val="20"/>
                <w:szCs w:val="20"/>
                <w:rtl/>
                <w:lang w:bidi="ar-DZ"/>
              </w:rPr>
            </w:pPr>
            <w:r w:rsidRPr="007A20BF">
              <w:rPr>
                <w:rFonts w:hint="cs"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1D6593" w:rsidRPr="007A20BF" w:rsidRDefault="001D6593" w:rsidP="001D6593">
            <w:pPr>
              <w:bidi/>
              <w:rPr>
                <w:sz w:val="20"/>
                <w:szCs w:val="20"/>
                <w:rtl/>
                <w:lang w:bidi="ar-DZ"/>
              </w:rPr>
            </w:pPr>
            <w:r w:rsidRPr="007A20BF">
              <w:rPr>
                <w:rFonts w:cs="Arabic Transparent" w:hint="cs"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6593" w:rsidRPr="007A20BF" w:rsidRDefault="001D6593" w:rsidP="001D6593">
            <w:pPr>
              <w:bidi/>
              <w:jc w:val="center"/>
              <w:rPr>
                <w:sz w:val="20"/>
                <w:szCs w:val="20"/>
                <w:rtl/>
                <w:lang w:bidi="ar-DZ"/>
              </w:rPr>
            </w:pPr>
            <w:r w:rsidRPr="007A20BF">
              <w:rPr>
                <w:rFonts w:hint="cs"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6593" w:rsidRPr="007A20BF" w:rsidRDefault="001D6593" w:rsidP="001D6593">
            <w:pPr>
              <w:bidi/>
              <w:rPr>
                <w:sz w:val="20"/>
                <w:szCs w:val="20"/>
                <w:rtl/>
                <w:lang w:bidi="ar-DZ"/>
              </w:rPr>
            </w:pPr>
            <w:r w:rsidRPr="007A20BF">
              <w:rPr>
                <w:rFonts w:hint="cs"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6593" w:rsidRPr="007A20BF" w:rsidRDefault="001D6593" w:rsidP="001D6593">
            <w:pPr>
              <w:bidi/>
              <w:jc w:val="center"/>
              <w:rPr>
                <w:sz w:val="20"/>
                <w:szCs w:val="20"/>
                <w:rtl/>
                <w:lang w:bidi="ar-DZ"/>
              </w:rPr>
            </w:pPr>
            <w:r w:rsidRPr="007A20BF">
              <w:rPr>
                <w:rFonts w:hint="cs"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1D6593" w:rsidRPr="007A20BF" w:rsidRDefault="001D6593" w:rsidP="001D6593">
            <w:pPr>
              <w:bidi/>
              <w:jc w:val="center"/>
              <w:rPr>
                <w:sz w:val="20"/>
                <w:szCs w:val="20"/>
                <w:lang w:bidi="ar-DZ"/>
              </w:rPr>
            </w:pPr>
            <w:r w:rsidRPr="007A20BF">
              <w:rPr>
                <w:rFonts w:hint="cs"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1D6593" w:rsidRPr="007A20BF" w:rsidRDefault="001D6593" w:rsidP="001D6593">
            <w:pPr>
              <w:bidi/>
              <w:jc w:val="center"/>
              <w:rPr>
                <w:sz w:val="20"/>
                <w:szCs w:val="20"/>
                <w:lang w:bidi="ar-DZ"/>
              </w:rPr>
            </w:pPr>
            <w:r w:rsidRPr="007A20BF">
              <w:rPr>
                <w:rFonts w:hint="cs"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6593" w:rsidRPr="007A20BF" w:rsidRDefault="001D6593" w:rsidP="001D6593">
            <w:pPr>
              <w:bidi/>
              <w:jc w:val="center"/>
              <w:rPr>
                <w:sz w:val="20"/>
                <w:szCs w:val="20"/>
                <w:rtl/>
                <w:lang w:bidi="ar-DZ"/>
              </w:rPr>
            </w:pPr>
            <w:r w:rsidRPr="007A20BF">
              <w:rPr>
                <w:rFonts w:hint="cs"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6A7EC4" w:rsidRPr="007A20BF" w:rsidTr="00D41245">
        <w:tc>
          <w:tcPr>
            <w:tcW w:w="1701" w:type="dxa"/>
            <w:shd w:val="clear" w:color="auto" w:fill="auto"/>
          </w:tcPr>
          <w:p w:rsidR="006A7EC4" w:rsidRPr="007A20BF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A20BF">
              <w:rPr>
                <w:rFonts w:asciiTheme="majorHAnsi" w:hAnsiTheme="majorHAnsi"/>
                <w:sz w:val="24"/>
                <w:szCs w:val="24"/>
                <w:rtl/>
              </w:rPr>
              <w:t>الهاني خديجة</w:t>
            </w:r>
          </w:p>
        </w:tc>
        <w:tc>
          <w:tcPr>
            <w:tcW w:w="3403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L'espace ouvert extérieur dans les établissements universitaires comme espace de vie sociale complémentaire de l’activité d’apprentissage universitaire.</w:t>
            </w:r>
          </w:p>
        </w:tc>
        <w:tc>
          <w:tcPr>
            <w:tcW w:w="2692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2’. Aménagement de l'espace ouvert du campus universitaire Mohamed Khider de Biskra</w:t>
            </w:r>
          </w:p>
        </w:tc>
        <w:tc>
          <w:tcPr>
            <w:tcW w:w="1559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7A20BF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6A7EC4" w:rsidRPr="007A20BF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25-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  <w:tc>
          <w:tcPr>
            <w:tcW w:w="993" w:type="dxa"/>
            <w:shd w:val="clear" w:color="auto" w:fill="auto"/>
          </w:tcPr>
          <w:p w:rsidR="006A7EC4" w:rsidRPr="007A20BF" w:rsidRDefault="006A7EC4" w:rsidP="006A7EC4">
            <w:pPr>
              <w:bidi/>
              <w:jc w:val="both"/>
              <w:rPr>
                <w:sz w:val="20"/>
                <w:szCs w:val="20"/>
                <w:rtl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</w:tr>
      <w:tr w:rsidR="006A7EC4" w:rsidRPr="007A20BF" w:rsidTr="00D41245">
        <w:tc>
          <w:tcPr>
            <w:tcW w:w="1701" w:type="dxa"/>
            <w:shd w:val="clear" w:color="auto" w:fill="auto"/>
          </w:tcPr>
          <w:p w:rsidR="006A7EC4" w:rsidRPr="007A20BF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A20BF">
              <w:rPr>
                <w:rFonts w:asciiTheme="majorHAnsi" w:hAnsiTheme="majorHAnsi"/>
                <w:sz w:val="24"/>
                <w:szCs w:val="24"/>
                <w:rtl/>
              </w:rPr>
              <w:t>علية عبد الوارث</w:t>
            </w:r>
          </w:p>
        </w:tc>
        <w:tc>
          <w:tcPr>
            <w:tcW w:w="3403" w:type="dxa"/>
            <w:shd w:val="clear" w:color="auto" w:fill="auto"/>
          </w:tcPr>
          <w:p w:rsidR="006A7EC4" w:rsidRPr="007A20BF" w:rsidRDefault="006A7EC4" w:rsidP="006A7EC4">
            <w:pPr>
              <w:pStyle w:val="Sansinterligne"/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 xml:space="preserve">.Le lieu dans le projet architectural et son environnement urbain  </w:t>
            </w:r>
          </w:p>
          <w:p w:rsidR="006A7EC4" w:rsidRPr="007A20BF" w:rsidRDefault="006A7EC4" w:rsidP="006A7EC4">
            <w:pPr>
              <w:pStyle w:val="Sansinterligne"/>
              <w:jc w:val="both"/>
              <w:rPr>
                <w:rFonts w:asciiTheme="majorHAnsi" w:hAnsiTheme="majorHAnsi"/>
              </w:rPr>
            </w:pPr>
          </w:p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2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 xml:space="preserve">Centre culturel  </w:t>
            </w:r>
          </w:p>
        </w:tc>
        <w:tc>
          <w:tcPr>
            <w:tcW w:w="1559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Commune de Chetma</w:t>
            </w:r>
          </w:p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7A20BF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EC4" w:rsidRPr="007A20BF" w:rsidRDefault="00F403DC" w:rsidP="006A7EC4">
            <w:pPr>
              <w:rPr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26-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  <w:rtl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  <w:tc>
          <w:tcPr>
            <w:tcW w:w="993" w:type="dxa"/>
            <w:shd w:val="clear" w:color="auto" w:fill="auto"/>
          </w:tcPr>
          <w:p w:rsidR="006A7EC4" w:rsidRPr="007A20BF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</w:tr>
      <w:tr w:rsidR="006A7EC4" w:rsidRPr="007A20BF" w:rsidTr="00D41245">
        <w:tc>
          <w:tcPr>
            <w:tcW w:w="1701" w:type="dxa"/>
            <w:shd w:val="clear" w:color="auto" w:fill="auto"/>
          </w:tcPr>
          <w:p w:rsidR="006A7EC4" w:rsidRPr="007A20BF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</w:rPr>
            </w:pPr>
            <w:r w:rsidRPr="007A20BF">
              <w:rPr>
                <w:rFonts w:asciiTheme="majorHAnsi" w:hAnsiTheme="majorHAnsi"/>
                <w:sz w:val="24"/>
                <w:szCs w:val="24"/>
                <w:rtl/>
              </w:rPr>
              <w:t>دندوقة شهيناز</w:t>
            </w:r>
          </w:p>
        </w:tc>
        <w:tc>
          <w:tcPr>
            <w:tcW w:w="3403" w:type="dxa"/>
            <w:shd w:val="clear" w:color="auto" w:fill="auto"/>
          </w:tcPr>
          <w:p w:rsidR="006A7EC4" w:rsidRPr="007A20BF" w:rsidRDefault="006A7EC4" w:rsidP="006A7EC4">
            <w:pPr>
              <w:bidi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  <w:rtl/>
              </w:rPr>
              <w:t>السياحة الرياضية بين الثقافة و المشروع العمراني</w:t>
            </w:r>
          </w:p>
        </w:tc>
        <w:tc>
          <w:tcPr>
            <w:tcW w:w="2692" w:type="dxa"/>
            <w:shd w:val="clear" w:color="auto" w:fill="auto"/>
          </w:tcPr>
          <w:p w:rsidR="006A7EC4" w:rsidRPr="007A20BF" w:rsidRDefault="006A7EC4" w:rsidP="006A7EC4">
            <w:pPr>
              <w:bidi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  <w:rtl/>
              </w:rPr>
              <w:t>بيت شباب - سكن الرياضيين</w:t>
            </w:r>
          </w:p>
        </w:tc>
        <w:tc>
          <w:tcPr>
            <w:tcW w:w="1559" w:type="dxa"/>
            <w:shd w:val="clear" w:color="auto" w:fill="auto"/>
          </w:tcPr>
          <w:p w:rsidR="006A7EC4" w:rsidRPr="007A20BF" w:rsidRDefault="006A7EC4" w:rsidP="006A7EC4">
            <w:pPr>
              <w:bidi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  <w:rtl/>
              </w:rPr>
              <w:t>إقليم بسكرة أو إقليم صحراوي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7A20BF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6A7EC4" w:rsidRPr="007A20BF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25-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993" w:type="dxa"/>
            <w:shd w:val="clear" w:color="auto" w:fill="auto"/>
          </w:tcPr>
          <w:p w:rsidR="006A7EC4" w:rsidRPr="007A20BF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6A7EC4">
            <w:pPr>
              <w:bidi/>
              <w:jc w:val="both"/>
              <w:rPr>
                <w:sz w:val="20"/>
                <w:szCs w:val="20"/>
                <w:rtl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</w:tr>
      <w:tr w:rsidR="006A7EC4" w:rsidRPr="007A20BF" w:rsidTr="00D41245">
        <w:tc>
          <w:tcPr>
            <w:tcW w:w="1701" w:type="dxa"/>
            <w:shd w:val="clear" w:color="auto" w:fill="auto"/>
          </w:tcPr>
          <w:p w:rsidR="006A7EC4" w:rsidRPr="007A20BF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7A20BF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تجاني صهيب</w:t>
            </w:r>
          </w:p>
        </w:tc>
        <w:tc>
          <w:tcPr>
            <w:tcW w:w="3403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Paysage patrimonial et implantations touristiques</w:t>
            </w:r>
          </w:p>
        </w:tc>
        <w:tc>
          <w:tcPr>
            <w:tcW w:w="2692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Complexe touristique</w:t>
            </w:r>
          </w:p>
        </w:tc>
        <w:tc>
          <w:tcPr>
            <w:tcW w:w="1559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El-Kantara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7A20BF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EC4" w:rsidRPr="007A20BF" w:rsidRDefault="00F403DC" w:rsidP="006A7EC4">
            <w:pPr>
              <w:rPr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26-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  <w:tc>
          <w:tcPr>
            <w:tcW w:w="993" w:type="dxa"/>
            <w:shd w:val="clear" w:color="auto" w:fill="auto"/>
          </w:tcPr>
          <w:p w:rsidR="006A7EC4" w:rsidRPr="007A20BF" w:rsidRDefault="006A7EC4" w:rsidP="006A7EC4">
            <w:pPr>
              <w:bidi/>
              <w:jc w:val="both"/>
              <w:rPr>
                <w:sz w:val="20"/>
                <w:szCs w:val="20"/>
                <w:rtl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</w:tr>
      <w:tr w:rsidR="006A7EC4" w:rsidRPr="007A20BF" w:rsidTr="00D41245">
        <w:tc>
          <w:tcPr>
            <w:tcW w:w="1701" w:type="dxa"/>
            <w:shd w:val="clear" w:color="auto" w:fill="auto"/>
          </w:tcPr>
          <w:p w:rsidR="006A7EC4" w:rsidRPr="007A20BF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A20BF">
              <w:rPr>
                <w:rFonts w:asciiTheme="majorHAnsi" w:hAnsiTheme="majorHAnsi"/>
                <w:sz w:val="24"/>
                <w:szCs w:val="24"/>
                <w:rtl/>
              </w:rPr>
              <w:t>خشيبة عبير</w:t>
            </w:r>
          </w:p>
        </w:tc>
        <w:tc>
          <w:tcPr>
            <w:tcW w:w="3403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2. l’enveloppe et sa matérialité</w:t>
            </w:r>
          </w:p>
        </w:tc>
        <w:tc>
          <w:tcPr>
            <w:tcW w:w="2692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Aire de de repos</w:t>
            </w:r>
          </w:p>
        </w:tc>
        <w:tc>
          <w:tcPr>
            <w:tcW w:w="1559" w:type="dxa"/>
            <w:shd w:val="clear" w:color="auto" w:fill="auto"/>
          </w:tcPr>
          <w:p w:rsidR="006A7EC4" w:rsidRPr="007A20BF" w:rsidRDefault="006A7EC4" w:rsidP="006A7EC4">
            <w:pPr>
              <w:jc w:val="both"/>
              <w:rPr>
                <w:rFonts w:asciiTheme="majorHAnsi" w:hAnsiTheme="majorHAnsi"/>
              </w:rPr>
            </w:pPr>
            <w:r w:rsidRPr="007A20BF">
              <w:rPr>
                <w:rFonts w:asciiTheme="majorHAnsi" w:hAnsiTheme="majorHAnsi"/>
              </w:rPr>
              <w:t>Ville de Ouargla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7A20BF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 w:rsidRP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992" w:type="dxa"/>
            <w:shd w:val="clear" w:color="auto" w:fill="auto"/>
          </w:tcPr>
          <w:p w:rsidR="006A7EC4" w:rsidRPr="007A20BF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25-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  <w:rtl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  <w:tc>
          <w:tcPr>
            <w:tcW w:w="993" w:type="dxa"/>
            <w:shd w:val="clear" w:color="auto" w:fill="auto"/>
          </w:tcPr>
          <w:p w:rsidR="006A7EC4" w:rsidRPr="007A20BF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1134" w:type="dxa"/>
            <w:shd w:val="clear" w:color="auto" w:fill="auto"/>
          </w:tcPr>
          <w:p w:rsidR="006A7EC4" w:rsidRPr="007A20BF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</w:tr>
    </w:tbl>
    <w:p w:rsidR="00790432" w:rsidRDefault="00790432" w:rsidP="00C374F5">
      <w:pPr>
        <w:bidi/>
        <w:spacing w:after="0" w:line="240" w:lineRule="auto"/>
        <w:jc w:val="both"/>
      </w:pPr>
    </w:p>
    <w:p w:rsidR="00CD5A92" w:rsidRDefault="00CD5A92" w:rsidP="00CD5A92">
      <w:pPr>
        <w:bidi/>
        <w:spacing w:after="0" w:line="240" w:lineRule="auto"/>
        <w:jc w:val="both"/>
      </w:pPr>
    </w:p>
    <w:p w:rsidR="00F90EAC" w:rsidRDefault="00F90EAC" w:rsidP="00CD5A92">
      <w:pPr>
        <w:bidi/>
        <w:spacing w:after="0" w:line="240" w:lineRule="auto"/>
        <w:jc w:val="both"/>
        <w:rPr>
          <w:rtl/>
        </w:rPr>
        <w:sectPr w:rsidR="00F90EAC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tbl>
      <w:tblPr>
        <w:tblStyle w:val="Grilledutableau"/>
        <w:tblpPr w:leftFromText="141" w:rightFromText="141" w:vertAnchor="text" w:horzAnchor="margin" w:tblpY="2566"/>
        <w:tblOverlap w:val="never"/>
        <w:bidiVisual/>
        <w:tblW w:w="147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3403"/>
        <w:gridCol w:w="2692"/>
        <w:gridCol w:w="1559"/>
        <w:gridCol w:w="1134"/>
        <w:gridCol w:w="992"/>
        <w:gridCol w:w="1134"/>
        <w:gridCol w:w="993"/>
        <w:gridCol w:w="1134"/>
      </w:tblGrid>
      <w:tr w:rsidR="00CF7ABF" w:rsidRPr="00231B60" w:rsidTr="00D41245">
        <w:tc>
          <w:tcPr>
            <w:tcW w:w="1701" w:type="dxa"/>
            <w:shd w:val="clear" w:color="auto" w:fill="auto"/>
          </w:tcPr>
          <w:p w:rsidR="00CF7ABF" w:rsidRPr="00231B60" w:rsidRDefault="00CF7ABF" w:rsidP="008625A6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lastRenderedPageBreak/>
              <w:t>اسم و لقب الطالب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CF7ABF" w:rsidRPr="00231B60" w:rsidRDefault="00CF7ABF" w:rsidP="008625A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CF7ABF" w:rsidRPr="00231B60" w:rsidRDefault="00CF7ABF" w:rsidP="008625A6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7ABF" w:rsidRPr="00231B60" w:rsidRDefault="00CF7ABF" w:rsidP="008625A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7ABF" w:rsidRPr="00231B60" w:rsidRDefault="00CF7ABF" w:rsidP="008625A6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7ABF" w:rsidRPr="00231B60" w:rsidRDefault="00CF7ABF" w:rsidP="008625A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CF7ABF" w:rsidRPr="00231B60" w:rsidRDefault="00CF7ABF" w:rsidP="008625A6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CF7ABF" w:rsidRPr="00231B60" w:rsidRDefault="00CF7ABF" w:rsidP="008625A6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7ABF" w:rsidRPr="00231B60" w:rsidRDefault="00CF7ABF" w:rsidP="008625A6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6A7EC4" w:rsidRPr="00FA3E53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معكوف كاهنة</w:t>
            </w:r>
          </w:p>
        </w:tc>
        <w:tc>
          <w:tcPr>
            <w:tcW w:w="3403" w:type="dxa"/>
            <w:shd w:val="clear" w:color="auto" w:fill="auto"/>
          </w:tcPr>
          <w:p w:rsidR="006A7EC4" w:rsidRPr="00E479F3" w:rsidRDefault="006A7EC4" w:rsidP="006A7EC4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دور الساحات العامة في تحقيق الرفاهية العمرانية</w:t>
            </w:r>
          </w:p>
        </w:tc>
        <w:tc>
          <w:tcPr>
            <w:tcW w:w="2692" w:type="dxa"/>
            <w:shd w:val="clear" w:color="auto" w:fill="auto"/>
          </w:tcPr>
          <w:p w:rsidR="006A7EC4" w:rsidRPr="00E479F3" w:rsidRDefault="006A7EC4" w:rsidP="006A7EC4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ساحة عامة</w:t>
            </w:r>
          </w:p>
        </w:tc>
        <w:tc>
          <w:tcPr>
            <w:tcW w:w="1559" w:type="dxa"/>
            <w:shd w:val="clear" w:color="auto" w:fill="auto"/>
          </w:tcPr>
          <w:p w:rsidR="006A7EC4" w:rsidRPr="00E479F3" w:rsidRDefault="006A7EC4" w:rsidP="006A7EC4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إقليم بسكرة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25-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sz w:val="20"/>
                <w:szCs w:val="20"/>
                <w:rtl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قرقب أمير</w:t>
            </w:r>
          </w:p>
        </w:tc>
        <w:tc>
          <w:tcPr>
            <w:tcW w:w="340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Les espaces publics de jonction entre tissus urbains anciens et nouveaux dans les Ziban. Lecture morphologique.</w:t>
            </w:r>
          </w:p>
        </w:tc>
        <w:tc>
          <w:tcPr>
            <w:tcW w:w="269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Projet de réaménagement d</w:t>
            </w:r>
            <w:r>
              <w:rPr>
                <w:rFonts w:asciiTheme="majorHAnsi" w:hAnsiTheme="majorHAnsi"/>
              </w:rPr>
              <w:t>u</w:t>
            </w:r>
            <w:r w:rsidRPr="00E479F3">
              <w:rPr>
                <w:rFonts w:asciiTheme="majorHAnsi" w:hAnsiTheme="majorHAnsi"/>
              </w:rPr>
              <w:t xml:space="preserve"> réseau d’espaces publics (rues et </w:t>
            </w:r>
            <w:r>
              <w:rPr>
                <w:rFonts w:asciiTheme="majorHAnsi" w:hAnsiTheme="majorHAnsi"/>
              </w:rPr>
              <w:t>places) de jonction entre tissu ancien et nouveau</w:t>
            </w:r>
            <w:r w:rsidRPr="00E479F3">
              <w:rPr>
                <w:rFonts w:asciiTheme="majorHAnsi" w:hAnsiTheme="majorHAnsi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Ouled Djellal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EC4" w:rsidRPr="00231B60" w:rsidRDefault="00F403DC" w:rsidP="006A7EC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26-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sz w:val="20"/>
                <w:szCs w:val="20"/>
                <w:rtl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قصوري نسيمة</w:t>
            </w:r>
          </w:p>
        </w:tc>
        <w:tc>
          <w:tcPr>
            <w:tcW w:w="340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Paysage patrimonial et implantations nouvelles</w:t>
            </w:r>
          </w:p>
        </w:tc>
        <w:tc>
          <w:tcPr>
            <w:tcW w:w="269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Projet d’un village touristique.</w:t>
            </w:r>
          </w:p>
        </w:tc>
        <w:tc>
          <w:tcPr>
            <w:tcW w:w="1559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El- Kantara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25- المبنى الجديد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مقران يوسف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sz w:val="20"/>
                <w:szCs w:val="20"/>
                <w:rtl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كركار حورية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قاعود رامي</w:t>
            </w:r>
          </w:p>
        </w:tc>
      </w:tr>
    </w:tbl>
    <w:p w:rsidR="001D6593" w:rsidRDefault="00D41245" w:rsidP="001D6593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t>اليوم الثالث : 15-09-2015</w:t>
      </w:r>
    </w:p>
    <w:p w:rsidR="001D6593" w:rsidRDefault="001D6593" w:rsidP="00F90EAC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</w:rPr>
      </w:pPr>
    </w:p>
    <w:p w:rsidR="00F90EAC" w:rsidRPr="00F90EAC" w:rsidRDefault="00F90EAC" w:rsidP="001D6593">
      <w:pPr>
        <w:bidi/>
        <w:spacing w:after="0" w:line="240" w:lineRule="auto"/>
        <w:jc w:val="both"/>
      </w:pPr>
      <w:r w:rsidRPr="00F90EAC">
        <w:rPr>
          <w:rFonts w:hint="cs"/>
          <w:b/>
          <w:bCs/>
          <w:sz w:val="28"/>
          <w:szCs w:val="28"/>
          <w:u w:val="single"/>
          <w:rtl/>
        </w:rPr>
        <w:t>اللجنة رقم 05 :</w:t>
      </w:r>
    </w:p>
    <w:p w:rsidR="00F90EAC" w:rsidRPr="007A20BF" w:rsidRDefault="00F90EAC" w:rsidP="00F90EA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  <w:lang w:bidi="ar-DZ"/>
        </w:rPr>
        <w:t>كركار حورية</w:t>
      </w:r>
      <w:r w:rsidRPr="007A20BF">
        <w:rPr>
          <w:sz w:val="28"/>
          <w:szCs w:val="28"/>
        </w:rPr>
        <w:t xml:space="preserve"> </w:t>
      </w:r>
    </w:p>
    <w:p w:rsidR="00F90EAC" w:rsidRPr="007A20BF" w:rsidRDefault="00F90EAC" w:rsidP="00F90EA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قاعود رامي</w:t>
      </w:r>
      <w:r w:rsidRPr="007A20BF">
        <w:rPr>
          <w:sz w:val="28"/>
          <w:szCs w:val="28"/>
        </w:rPr>
        <w:t xml:space="preserve"> </w:t>
      </w:r>
    </w:p>
    <w:p w:rsidR="00F90EAC" w:rsidRPr="007A20BF" w:rsidRDefault="00F90EAC" w:rsidP="00F90EAC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مقران يوسف</w:t>
      </w:r>
    </w:p>
    <w:p w:rsidR="00CD5A92" w:rsidRDefault="00CD5A92" w:rsidP="00CD5A92">
      <w:pPr>
        <w:bidi/>
        <w:spacing w:after="0" w:line="240" w:lineRule="auto"/>
        <w:jc w:val="both"/>
        <w:sectPr w:rsidR="00CD5A92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076614" w:rsidRDefault="00D41245" w:rsidP="00076614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الأول : 13-09-2015</w:t>
      </w:r>
    </w:p>
    <w:p w:rsidR="00076614" w:rsidRDefault="00076614" w:rsidP="001A17D5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</w:rPr>
      </w:pPr>
    </w:p>
    <w:p w:rsidR="001A17D5" w:rsidRPr="00F90EAC" w:rsidRDefault="001A17D5" w:rsidP="00076614">
      <w:pPr>
        <w:bidi/>
        <w:spacing w:after="0" w:line="240" w:lineRule="auto"/>
        <w:jc w:val="both"/>
      </w:pPr>
      <w:r w:rsidRPr="001A17D5">
        <w:rPr>
          <w:rFonts w:hint="cs"/>
          <w:b/>
          <w:bCs/>
          <w:sz w:val="28"/>
          <w:szCs w:val="28"/>
          <w:u w:val="single"/>
          <w:rtl/>
        </w:rPr>
        <w:t>اللجنة رقم 0</w:t>
      </w:r>
      <w:r>
        <w:rPr>
          <w:rFonts w:hint="cs"/>
          <w:b/>
          <w:bCs/>
          <w:sz w:val="28"/>
          <w:szCs w:val="28"/>
          <w:u w:val="single"/>
          <w:rtl/>
        </w:rPr>
        <w:t>6</w:t>
      </w:r>
      <w:r w:rsidRPr="001A17D5">
        <w:rPr>
          <w:rFonts w:hint="cs"/>
          <w:b/>
          <w:bCs/>
          <w:sz w:val="28"/>
          <w:szCs w:val="28"/>
          <w:u w:val="single"/>
          <w:rtl/>
        </w:rPr>
        <w:t xml:space="preserve"> :</w:t>
      </w:r>
    </w:p>
    <w:p w:rsidR="001A17D5" w:rsidRPr="007A20BF" w:rsidRDefault="001A17D5" w:rsidP="00C374F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بوزاهر سمية</w:t>
      </w:r>
      <w:r w:rsidRPr="007A20BF">
        <w:rPr>
          <w:sz w:val="28"/>
          <w:szCs w:val="28"/>
        </w:rPr>
        <w:t xml:space="preserve"> </w:t>
      </w:r>
    </w:p>
    <w:p w:rsidR="001A17D5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صخراوي ناصر</w:t>
      </w:r>
      <w:r w:rsidRPr="007A20BF">
        <w:rPr>
          <w:sz w:val="28"/>
          <w:szCs w:val="28"/>
        </w:rPr>
        <w:t xml:space="preserve"> </w:t>
      </w:r>
    </w:p>
    <w:p w:rsidR="00790432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  <w:rtl/>
        </w:rPr>
      </w:pPr>
      <w:r w:rsidRPr="007A20BF">
        <w:rPr>
          <w:rFonts w:hint="cs"/>
          <w:sz w:val="28"/>
          <w:szCs w:val="28"/>
          <w:rtl/>
        </w:rPr>
        <w:t>قويزي يمينة</w:t>
      </w:r>
    </w:p>
    <w:p w:rsidR="001A17D5" w:rsidRDefault="001A17D5" w:rsidP="001A17D5">
      <w:pPr>
        <w:bidi/>
        <w:spacing w:after="0" w:line="240" w:lineRule="auto"/>
        <w:jc w:val="both"/>
      </w:pPr>
    </w:p>
    <w:p w:rsidR="00CD5A92" w:rsidRDefault="00CD5A92" w:rsidP="00CD5A92">
      <w:pPr>
        <w:bidi/>
        <w:spacing w:after="0" w:line="240" w:lineRule="auto"/>
        <w:jc w:val="both"/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31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134"/>
        <w:gridCol w:w="3402"/>
        <w:gridCol w:w="2552"/>
        <w:gridCol w:w="3118"/>
        <w:gridCol w:w="851"/>
        <w:gridCol w:w="850"/>
        <w:gridCol w:w="992"/>
        <w:gridCol w:w="993"/>
        <w:gridCol w:w="1134"/>
      </w:tblGrid>
      <w:tr w:rsidR="00354201" w:rsidRPr="00231B60" w:rsidTr="00D41245">
        <w:trPr>
          <w:trHeight w:val="251"/>
        </w:trPr>
        <w:tc>
          <w:tcPr>
            <w:tcW w:w="1134" w:type="dxa"/>
            <w:shd w:val="clear" w:color="auto" w:fill="auto"/>
          </w:tcPr>
          <w:p w:rsidR="00354201" w:rsidRPr="00354201" w:rsidRDefault="00354201" w:rsidP="00354201">
            <w:pPr>
              <w:bidi/>
              <w:jc w:val="center"/>
              <w:rPr>
                <w:b/>
                <w:bCs/>
                <w:sz w:val="16"/>
                <w:szCs w:val="16"/>
                <w:lang w:bidi="ar-DZ"/>
              </w:rPr>
            </w:pPr>
            <w:r w:rsidRPr="00354201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>اسم و لقب الطالب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4201" w:rsidRPr="00354201" w:rsidRDefault="00354201" w:rsidP="0035420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ar-DZ"/>
              </w:rPr>
            </w:pPr>
            <w:r w:rsidRPr="00354201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>الموضوع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54201" w:rsidRPr="00354201" w:rsidRDefault="00354201" w:rsidP="00354201">
            <w:pPr>
              <w:bidi/>
              <w:rPr>
                <w:b/>
                <w:bCs/>
                <w:sz w:val="16"/>
                <w:szCs w:val="16"/>
                <w:rtl/>
                <w:lang w:bidi="ar-DZ"/>
              </w:rPr>
            </w:pPr>
            <w:r w:rsidRPr="00354201">
              <w:rPr>
                <w:rFonts w:cs="Arabic Transparent" w:hint="cs"/>
                <w:b/>
                <w:bCs/>
                <w:sz w:val="16"/>
                <w:szCs w:val="16"/>
                <w:rtl/>
              </w:rPr>
              <w:t>المشروع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54201" w:rsidRPr="00354201" w:rsidRDefault="00354201" w:rsidP="0035420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ar-DZ"/>
              </w:rPr>
            </w:pPr>
            <w:r w:rsidRPr="00354201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>الموضع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54201" w:rsidRPr="00354201" w:rsidRDefault="00354201" w:rsidP="00354201">
            <w:pPr>
              <w:bidi/>
              <w:rPr>
                <w:b/>
                <w:bCs/>
                <w:sz w:val="16"/>
                <w:szCs w:val="16"/>
                <w:rtl/>
                <w:lang w:bidi="ar-DZ"/>
              </w:rPr>
            </w:pPr>
            <w:r w:rsidRPr="00354201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>توقيت العرض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4201" w:rsidRPr="00354201" w:rsidRDefault="00354201" w:rsidP="0035420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ar-DZ"/>
              </w:rPr>
            </w:pPr>
            <w:r w:rsidRPr="00354201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>القاعة</w:t>
            </w:r>
          </w:p>
        </w:tc>
        <w:tc>
          <w:tcPr>
            <w:tcW w:w="992" w:type="dxa"/>
            <w:shd w:val="clear" w:color="auto" w:fill="auto"/>
          </w:tcPr>
          <w:p w:rsidR="00354201" w:rsidRPr="00354201" w:rsidRDefault="00354201" w:rsidP="00354201">
            <w:pPr>
              <w:bidi/>
              <w:jc w:val="center"/>
              <w:rPr>
                <w:b/>
                <w:bCs/>
                <w:sz w:val="16"/>
                <w:szCs w:val="16"/>
                <w:lang w:bidi="ar-DZ"/>
              </w:rPr>
            </w:pPr>
            <w:r w:rsidRPr="00354201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354201" w:rsidRPr="00354201" w:rsidRDefault="00354201" w:rsidP="00354201">
            <w:pPr>
              <w:bidi/>
              <w:jc w:val="center"/>
              <w:rPr>
                <w:b/>
                <w:bCs/>
                <w:sz w:val="16"/>
                <w:szCs w:val="16"/>
                <w:lang w:bidi="ar-DZ"/>
              </w:rPr>
            </w:pPr>
            <w:r w:rsidRPr="00354201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4201" w:rsidRPr="00354201" w:rsidRDefault="00354201" w:rsidP="00354201">
            <w:pPr>
              <w:bidi/>
              <w:jc w:val="center"/>
              <w:rPr>
                <w:b/>
                <w:bCs/>
                <w:sz w:val="16"/>
                <w:szCs w:val="16"/>
                <w:rtl/>
                <w:lang w:bidi="ar-DZ"/>
              </w:rPr>
            </w:pPr>
            <w:r w:rsidRPr="00354201">
              <w:rPr>
                <w:rFonts w:hint="cs"/>
                <w:b/>
                <w:bCs/>
                <w:sz w:val="16"/>
                <w:szCs w:val="16"/>
                <w:rtl/>
                <w:lang w:bidi="ar-DZ"/>
              </w:rPr>
              <w:t>الأستاذ الممتحن</w:t>
            </w:r>
          </w:p>
        </w:tc>
      </w:tr>
      <w:tr w:rsidR="006A7EC4" w:rsidRPr="00231B60" w:rsidTr="00D41245">
        <w:tc>
          <w:tcPr>
            <w:tcW w:w="1134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عماري سارة</w:t>
            </w:r>
          </w:p>
        </w:tc>
        <w:tc>
          <w:tcPr>
            <w:tcW w:w="340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1. Les espaces publics exterieurs des ZHUN, pour un développement local</w:t>
            </w:r>
          </w:p>
        </w:tc>
        <w:tc>
          <w:tcPr>
            <w:tcW w:w="255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Proposition d’aménagement de proximité</w:t>
            </w:r>
          </w:p>
        </w:tc>
        <w:tc>
          <w:tcPr>
            <w:tcW w:w="3118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850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27- المبنى الجديد</w:t>
            </w:r>
          </w:p>
        </w:tc>
        <w:tc>
          <w:tcPr>
            <w:tcW w:w="992" w:type="dxa"/>
            <w:shd w:val="clear" w:color="auto" w:fill="auto"/>
          </w:tcPr>
          <w:p w:rsidR="006A7EC4" w:rsidRPr="00FA3E53" w:rsidRDefault="006A7EC4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بوزاهر سمية</w:t>
            </w:r>
          </w:p>
        </w:tc>
        <w:tc>
          <w:tcPr>
            <w:tcW w:w="993" w:type="dxa"/>
            <w:shd w:val="clear" w:color="auto" w:fill="auto"/>
          </w:tcPr>
          <w:p w:rsidR="006A7EC4" w:rsidRPr="003F7D0C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3F7D0C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1134" w:type="dxa"/>
            <w:shd w:val="clear" w:color="auto" w:fill="auto"/>
          </w:tcPr>
          <w:p w:rsidR="006A7EC4" w:rsidRPr="003F7D0C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3F7D0C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  <w:tr w:rsidR="006A7EC4" w:rsidRPr="00231B60" w:rsidTr="00D41245">
        <w:tc>
          <w:tcPr>
            <w:tcW w:w="1134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خان محمد صديق</w:t>
            </w:r>
          </w:p>
        </w:tc>
        <w:tc>
          <w:tcPr>
            <w:tcW w:w="340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Habitat urbain</w:t>
            </w:r>
          </w:p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Promotion immobilière urbaine</w:t>
            </w:r>
          </w:p>
        </w:tc>
        <w:tc>
          <w:tcPr>
            <w:tcW w:w="3118" w:type="dxa"/>
            <w:shd w:val="clear" w:color="auto" w:fill="auto"/>
          </w:tcPr>
          <w:p w:rsidR="006A7EC4" w:rsidRPr="00354201" w:rsidRDefault="006A7EC4" w:rsidP="006A7EC4">
            <w:pPr>
              <w:jc w:val="both"/>
              <w:rPr>
                <w:rFonts w:asciiTheme="majorHAnsi" w:hAnsiTheme="majorHAnsi"/>
                <w:sz w:val="16"/>
                <w:szCs w:val="16"/>
              </w:rPr>
            </w:pPr>
            <w:r w:rsidRPr="00354201">
              <w:rPr>
                <w:rFonts w:asciiTheme="majorHAnsi" w:hAnsiTheme="majorHAnsi"/>
                <w:sz w:val="16"/>
                <w:szCs w:val="16"/>
              </w:rPr>
              <w:t>Opération proposée par l’AFLW de Biskra au niveau des secteurs urbanisés de la commune de Biskra (ou même par les structures publiques (wilaya, APC, …) ou le secteur privé).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7EC4" w:rsidRPr="00231B60" w:rsidRDefault="00F403DC" w:rsidP="006A7EC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28- المبنى الجديد</w:t>
            </w:r>
          </w:p>
        </w:tc>
        <w:tc>
          <w:tcPr>
            <w:tcW w:w="992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بوزاهر سمية</w:t>
            </w:r>
          </w:p>
        </w:tc>
      </w:tr>
      <w:tr w:rsidR="006A7EC4" w:rsidRPr="00231B60" w:rsidTr="00D41245">
        <w:tc>
          <w:tcPr>
            <w:tcW w:w="1134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صيفي أمينة</w:t>
            </w:r>
          </w:p>
        </w:tc>
        <w:tc>
          <w:tcPr>
            <w:tcW w:w="340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L’évaluation climatique par rapport au facteur vent des anciens noyaux dans les zones arides</w:t>
            </w:r>
            <w:r w:rsidRPr="00E479F3">
              <w:rPr>
                <w:rFonts w:asciiTheme="majorHAnsi" w:hAnsiTheme="majorHAnsi"/>
                <w:rtl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1’. Conception d’un nouveau tissu urbain adapté au facteur vent</w:t>
            </w:r>
          </w:p>
        </w:tc>
        <w:tc>
          <w:tcPr>
            <w:tcW w:w="3118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Cas de l’ancien noyau de Biskra.</w:t>
            </w:r>
          </w:p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850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27- المبنى الجديد</w:t>
            </w:r>
          </w:p>
        </w:tc>
        <w:tc>
          <w:tcPr>
            <w:tcW w:w="992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بوزاهر سمية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</w:tr>
      <w:tr w:rsidR="006A7EC4" w:rsidRPr="00231B60" w:rsidTr="00D41245">
        <w:tc>
          <w:tcPr>
            <w:tcW w:w="1134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جبنون سارة</w:t>
            </w:r>
          </w:p>
        </w:tc>
        <w:tc>
          <w:tcPr>
            <w:tcW w:w="340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L’approche paysagère dans la conception du projet d’habitat</w:t>
            </w:r>
          </w:p>
        </w:tc>
        <w:tc>
          <w:tcPr>
            <w:tcW w:w="255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Proposition d’un projet de 60 logements semi-collectifs</w:t>
            </w:r>
          </w:p>
        </w:tc>
        <w:tc>
          <w:tcPr>
            <w:tcW w:w="3118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Terrain vers Sidi Okba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7EC4" w:rsidRPr="00231B60" w:rsidRDefault="00F403DC" w:rsidP="006A7EC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28- المبنى الجديد</w:t>
            </w:r>
          </w:p>
        </w:tc>
        <w:tc>
          <w:tcPr>
            <w:tcW w:w="992" w:type="dxa"/>
            <w:shd w:val="clear" w:color="auto" w:fill="auto"/>
          </w:tcPr>
          <w:p w:rsidR="006A7EC4" w:rsidRPr="00946F6E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بوزاهر سمية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946F6E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  <w:tr w:rsidR="006A7EC4" w:rsidRPr="00231B60" w:rsidTr="00D41245">
        <w:tc>
          <w:tcPr>
            <w:tcW w:w="1134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trike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العوني راضية</w:t>
            </w:r>
          </w:p>
        </w:tc>
        <w:tc>
          <w:tcPr>
            <w:tcW w:w="340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 xml:space="preserve">1. Ameublement des axes structurants </w:t>
            </w:r>
          </w:p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  <w:strike/>
                <w:sz w:val="20"/>
                <w:szCs w:val="20"/>
              </w:rPr>
            </w:pPr>
            <w:r w:rsidRPr="00E479F3">
              <w:rPr>
                <w:rFonts w:asciiTheme="majorHAnsi" w:hAnsiTheme="majorHAnsi"/>
                <w:sz w:val="20"/>
                <w:szCs w:val="20"/>
              </w:rPr>
              <w:t>Revalorisation du foncier urbain. Ameublement de l’axe de la RN°46</w:t>
            </w:r>
          </w:p>
        </w:tc>
        <w:tc>
          <w:tcPr>
            <w:tcW w:w="3118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  <w:strike/>
              </w:rPr>
            </w:pPr>
            <w:r w:rsidRPr="00E479F3">
              <w:rPr>
                <w:rFonts w:asciiTheme="majorHAnsi" w:hAnsiTheme="majorHAnsi"/>
              </w:rPr>
              <w:t>1000 logements-ZHUN ouest - Biskra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850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27- المبنى الجديد</w:t>
            </w:r>
          </w:p>
        </w:tc>
        <w:tc>
          <w:tcPr>
            <w:tcW w:w="992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بوزاهر سمية</w:t>
            </w:r>
          </w:p>
        </w:tc>
      </w:tr>
    </w:tbl>
    <w:p w:rsidR="00CD5A92" w:rsidRDefault="00CD5A92" w:rsidP="00CD5A92">
      <w:pPr>
        <w:bidi/>
        <w:spacing w:after="0" w:line="240" w:lineRule="auto"/>
        <w:jc w:val="both"/>
        <w:sectPr w:rsidR="00CD5A92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1D6593" w:rsidRDefault="00D41245" w:rsidP="001D6593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  <w:rtl/>
          <w:lang w:bidi="ar-DZ"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اليوم الثاني : 14-09-2015</w:t>
      </w:r>
    </w:p>
    <w:p w:rsidR="001A17D5" w:rsidRPr="00F90EAC" w:rsidRDefault="001A17D5" w:rsidP="001D6593">
      <w:pPr>
        <w:bidi/>
        <w:spacing w:after="0" w:line="240" w:lineRule="auto"/>
        <w:jc w:val="both"/>
      </w:pPr>
      <w:r w:rsidRPr="001A17D5">
        <w:rPr>
          <w:rFonts w:hint="cs"/>
          <w:b/>
          <w:bCs/>
          <w:sz w:val="28"/>
          <w:szCs w:val="28"/>
          <w:u w:val="single"/>
          <w:rtl/>
        </w:rPr>
        <w:t>اللجنة رقم 0</w:t>
      </w:r>
      <w:r>
        <w:rPr>
          <w:rFonts w:hint="cs"/>
          <w:b/>
          <w:bCs/>
          <w:sz w:val="28"/>
          <w:szCs w:val="28"/>
          <w:u w:val="single"/>
          <w:rtl/>
        </w:rPr>
        <w:t>6</w:t>
      </w:r>
      <w:r w:rsidRPr="001A17D5">
        <w:rPr>
          <w:rFonts w:hint="cs"/>
          <w:b/>
          <w:bCs/>
          <w:sz w:val="28"/>
          <w:szCs w:val="28"/>
          <w:u w:val="single"/>
          <w:rtl/>
        </w:rPr>
        <w:t xml:space="preserve"> :</w:t>
      </w:r>
    </w:p>
    <w:p w:rsidR="001A17D5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بوزاهر سمية</w:t>
      </w:r>
      <w:r w:rsidRPr="007A20BF">
        <w:rPr>
          <w:sz w:val="28"/>
          <w:szCs w:val="28"/>
        </w:rPr>
        <w:t xml:space="preserve"> </w:t>
      </w:r>
    </w:p>
    <w:p w:rsidR="001A17D5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</w:rPr>
      </w:pPr>
      <w:r w:rsidRPr="007A20BF">
        <w:rPr>
          <w:rFonts w:hint="cs"/>
          <w:sz w:val="28"/>
          <w:szCs w:val="28"/>
          <w:rtl/>
        </w:rPr>
        <w:t>صخراوي ناصر</w:t>
      </w:r>
      <w:r w:rsidRPr="007A20BF">
        <w:rPr>
          <w:sz w:val="28"/>
          <w:szCs w:val="28"/>
        </w:rPr>
        <w:t xml:space="preserve"> </w:t>
      </w:r>
    </w:p>
    <w:p w:rsidR="001A17D5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sz w:val="28"/>
          <w:szCs w:val="28"/>
          <w:rtl/>
        </w:rPr>
      </w:pPr>
      <w:r w:rsidRPr="007A20BF">
        <w:rPr>
          <w:rFonts w:hint="cs"/>
          <w:sz w:val="28"/>
          <w:szCs w:val="28"/>
          <w:rtl/>
        </w:rPr>
        <w:t>قويزي يمينة</w:t>
      </w:r>
    </w:p>
    <w:p w:rsidR="00CD5A92" w:rsidRDefault="00CD5A92" w:rsidP="00CD5A92">
      <w:pPr>
        <w:bidi/>
        <w:spacing w:after="0" w:line="240" w:lineRule="auto"/>
        <w:ind w:left="360"/>
        <w:jc w:val="both"/>
      </w:pPr>
    </w:p>
    <w:p w:rsidR="001A17D5" w:rsidRDefault="001A17D5" w:rsidP="001A17D5">
      <w:pPr>
        <w:bidi/>
        <w:spacing w:after="0" w:line="240" w:lineRule="auto"/>
        <w:ind w:left="360"/>
        <w:jc w:val="both"/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168" w:type="dxa"/>
        <w:tblInd w:w="-32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701"/>
        <w:gridCol w:w="3686"/>
        <w:gridCol w:w="2693"/>
        <w:gridCol w:w="1843"/>
        <w:gridCol w:w="1276"/>
        <w:gridCol w:w="992"/>
        <w:gridCol w:w="850"/>
        <w:gridCol w:w="993"/>
        <w:gridCol w:w="1134"/>
      </w:tblGrid>
      <w:tr w:rsidR="00354201" w:rsidRPr="00231B60" w:rsidTr="00D41245">
        <w:trPr>
          <w:trHeight w:val="537"/>
        </w:trPr>
        <w:tc>
          <w:tcPr>
            <w:tcW w:w="1701" w:type="dxa"/>
            <w:shd w:val="clear" w:color="auto" w:fill="auto"/>
          </w:tcPr>
          <w:p w:rsidR="00354201" w:rsidRPr="00231B60" w:rsidRDefault="00354201" w:rsidP="00354201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54201" w:rsidRPr="00231B60" w:rsidRDefault="00354201" w:rsidP="00354201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4201" w:rsidRPr="00231B60" w:rsidRDefault="00354201" w:rsidP="00354201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4201" w:rsidRPr="00231B60" w:rsidRDefault="00354201" w:rsidP="00354201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54201" w:rsidRPr="00231B60" w:rsidRDefault="00354201" w:rsidP="00354201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54201" w:rsidRPr="00231B60" w:rsidRDefault="00354201" w:rsidP="00354201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850" w:type="dxa"/>
            <w:shd w:val="clear" w:color="auto" w:fill="auto"/>
          </w:tcPr>
          <w:p w:rsidR="00354201" w:rsidRPr="00231B60" w:rsidRDefault="00354201" w:rsidP="00354201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354201" w:rsidRPr="00231B60" w:rsidRDefault="00354201" w:rsidP="00354201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4201" w:rsidRPr="00231B60" w:rsidRDefault="00354201" w:rsidP="00354201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علالي أمينة</w:t>
            </w:r>
          </w:p>
        </w:tc>
        <w:tc>
          <w:tcPr>
            <w:tcW w:w="3686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L’évaluation climatique par rapport au facteur vent des souks dans les zones arides</w:t>
            </w:r>
          </w:p>
        </w:tc>
        <w:tc>
          <w:tcPr>
            <w:tcW w:w="269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2’. . Conception d’un souk urbain adapté au facteur vent</w:t>
            </w:r>
          </w:p>
        </w:tc>
        <w:tc>
          <w:tcPr>
            <w:tcW w:w="184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El Oued Souf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27- المبنى الجديد</w:t>
            </w:r>
          </w:p>
        </w:tc>
        <w:tc>
          <w:tcPr>
            <w:tcW w:w="850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46F6E">
              <w:rPr>
                <w:rFonts w:asciiTheme="majorHAnsi" w:hAnsiTheme="majorHAnsi" w:hint="cs"/>
                <w:sz w:val="20"/>
                <w:szCs w:val="20"/>
                <w:rtl/>
              </w:rPr>
              <w:t>بوزاهر سمية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فرحي برهان الدين</w:t>
            </w:r>
          </w:p>
        </w:tc>
        <w:tc>
          <w:tcPr>
            <w:tcW w:w="3686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La gestion de l’eau comme outil d’aménagement durable</w:t>
            </w:r>
          </w:p>
        </w:tc>
        <w:tc>
          <w:tcPr>
            <w:tcW w:w="269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Proposition d’un parc oasien</w:t>
            </w:r>
          </w:p>
        </w:tc>
        <w:tc>
          <w:tcPr>
            <w:tcW w:w="184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Terrain vers Batna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EC4" w:rsidRPr="00231B60" w:rsidRDefault="00F403DC" w:rsidP="006A7EC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28- المبنى الجديد</w:t>
            </w:r>
          </w:p>
        </w:tc>
        <w:tc>
          <w:tcPr>
            <w:tcW w:w="850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asciiTheme="majorHAnsi" w:hAnsiTheme="majorHAnsi" w:hint="cs"/>
                <w:sz w:val="20"/>
                <w:szCs w:val="20"/>
                <w:rtl/>
              </w:rPr>
              <w:t>بوزاهر سمية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سوفي صحرة</w:t>
            </w:r>
          </w:p>
        </w:tc>
        <w:tc>
          <w:tcPr>
            <w:tcW w:w="3686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 w:cs="Times New Roman"/>
              </w:rPr>
            </w:pPr>
            <w:r w:rsidRPr="00E479F3">
              <w:rPr>
                <w:rFonts w:asciiTheme="majorHAnsi" w:hAnsiTheme="majorHAnsi" w:cs="Times New Roman"/>
              </w:rPr>
              <w:t>La revalorisation des espaces de commerce</w:t>
            </w:r>
          </w:p>
        </w:tc>
        <w:tc>
          <w:tcPr>
            <w:tcW w:w="269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 w:cs="Times New Roman"/>
              </w:rPr>
            </w:pPr>
            <w:r w:rsidRPr="00E479F3">
              <w:rPr>
                <w:rFonts w:asciiTheme="majorHAnsi" w:hAnsiTheme="majorHAnsi" w:cs="Times New Roman"/>
              </w:rPr>
              <w:t>Aménagement de la place du Souk El-Boukhari</w:t>
            </w:r>
          </w:p>
        </w:tc>
        <w:tc>
          <w:tcPr>
            <w:tcW w:w="184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 w:cs="Times New Roman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27- المبنى الجديد</w:t>
            </w:r>
          </w:p>
        </w:tc>
        <w:tc>
          <w:tcPr>
            <w:tcW w:w="850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46F6E">
              <w:rPr>
                <w:rFonts w:asciiTheme="majorHAnsi" w:hAnsiTheme="majorHAnsi" w:hint="cs"/>
                <w:sz w:val="20"/>
                <w:szCs w:val="20"/>
                <w:rtl/>
              </w:rPr>
              <w:t>بوزاهر سمية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بقور صفية</w:t>
            </w:r>
          </w:p>
        </w:tc>
        <w:tc>
          <w:tcPr>
            <w:tcW w:w="3686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Requalification urbaine</w:t>
            </w:r>
          </w:p>
        </w:tc>
        <w:tc>
          <w:tcPr>
            <w:tcW w:w="269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Revalorisation du foncier urbain et requalification des entités urbaines déclassées</w:t>
            </w:r>
          </w:p>
        </w:tc>
        <w:tc>
          <w:tcPr>
            <w:tcW w:w="184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1. L’emprise de l’ancienne gare routière,</w:t>
            </w:r>
          </w:p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EC4" w:rsidRPr="00231B60" w:rsidRDefault="00F403DC" w:rsidP="006A7EC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28- المبنى الجديد</w:t>
            </w:r>
          </w:p>
        </w:tc>
        <w:tc>
          <w:tcPr>
            <w:tcW w:w="850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46F6E">
              <w:rPr>
                <w:rFonts w:asciiTheme="majorHAnsi" w:hAnsiTheme="majorHAnsi" w:hint="cs"/>
                <w:sz w:val="20"/>
                <w:szCs w:val="20"/>
                <w:rtl/>
              </w:rPr>
              <w:t>بوزاهر سمية</w:t>
            </w:r>
          </w:p>
        </w:tc>
      </w:tr>
      <w:tr w:rsidR="006A7EC4" w:rsidRPr="00231B60" w:rsidTr="00D41245">
        <w:tc>
          <w:tcPr>
            <w:tcW w:w="1701" w:type="dxa"/>
            <w:shd w:val="clear" w:color="auto" w:fill="auto"/>
          </w:tcPr>
          <w:p w:rsidR="006A7EC4" w:rsidRPr="00E479F3" w:rsidRDefault="006A7EC4" w:rsidP="006A7EC4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ماضوي فاطمة</w:t>
            </w:r>
          </w:p>
        </w:tc>
        <w:tc>
          <w:tcPr>
            <w:tcW w:w="3686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1L’effet du climat sur l’identité urbaine et architecturale.</w:t>
            </w:r>
          </w:p>
        </w:tc>
        <w:tc>
          <w:tcPr>
            <w:tcW w:w="269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Habitat individuel</w:t>
            </w:r>
          </w:p>
        </w:tc>
        <w:tc>
          <w:tcPr>
            <w:tcW w:w="1843" w:type="dxa"/>
            <w:shd w:val="clear" w:color="auto" w:fill="auto"/>
          </w:tcPr>
          <w:p w:rsidR="006A7EC4" w:rsidRPr="00E479F3" w:rsidRDefault="006A7EC4" w:rsidP="006A7EC4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7EC4" w:rsidRPr="00231B60" w:rsidRDefault="006A7EC4" w:rsidP="006A7EC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16:00-17:15</w:t>
            </w:r>
          </w:p>
        </w:tc>
        <w:tc>
          <w:tcPr>
            <w:tcW w:w="992" w:type="dxa"/>
            <w:shd w:val="clear" w:color="auto" w:fill="auto"/>
          </w:tcPr>
          <w:p w:rsidR="006A7EC4" w:rsidRPr="00FA3E53" w:rsidRDefault="00F403DC" w:rsidP="006A7EC4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27- المبنى الجديد</w:t>
            </w:r>
          </w:p>
        </w:tc>
        <w:tc>
          <w:tcPr>
            <w:tcW w:w="850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  <w:tc>
          <w:tcPr>
            <w:tcW w:w="993" w:type="dxa"/>
            <w:shd w:val="clear" w:color="auto" w:fill="auto"/>
          </w:tcPr>
          <w:p w:rsidR="006A7EC4" w:rsidRPr="00946F6E" w:rsidRDefault="006A7EC4" w:rsidP="006A7EC4">
            <w:pPr>
              <w:bidi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46F6E">
              <w:rPr>
                <w:rFonts w:asciiTheme="majorHAnsi" w:hAnsiTheme="majorHAnsi" w:hint="cs"/>
                <w:sz w:val="20"/>
                <w:szCs w:val="20"/>
                <w:rtl/>
              </w:rPr>
              <w:t>بوزاهر سمية</w:t>
            </w:r>
          </w:p>
        </w:tc>
        <w:tc>
          <w:tcPr>
            <w:tcW w:w="1134" w:type="dxa"/>
            <w:shd w:val="clear" w:color="auto" w:fill="auto"/>
          </w:tcPr>
          <w:p w:rsidR="006A7EC4" w:rsidRPr="00946F6E" w:rsidRDefault="006A7EC4" w:rsidP="006A7EC4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946F6E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</w:tr>
    </w:tbl>
    <w:p w:rsidR="00790432" w:rsidRPr="007440DB" w:rsidRDefault="00790432" w:rsidP="00C374F5">
      <w:pPr>
        <w:bidi/>
        <w:spacing w:after="0" w:line="240" w:lineRule="auto"/>
        <w:jc w:val="both"/>
        <w:rPr>
          <w:rtl/>
        </w:rPr>
      </w:pPr>
    </w:p>
    <w:p w:rsidR="00D751B8" w:rsidRDefault="00D751B8" w:rsidP="00C374F5">
      <w:pPr>
        <w:bidi/>
        <w:spacing w:after="0" w:line="240" w:lineRule="auto"/>
        <w:jc w:val="both"/>
        <w:rPr>
          <w:rtl/>
        </w:rPr>
        <w:sectPr w:rsidR="00D751B8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1D6593" w:rsidRDefault="00D41245" w:rsidP="001D6593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الثالث : 15-09-2015</w:t>
      </w:r>
    </w:p>
    <w:p w:rsidR="00790432" w:rsidRDefault="00790432" w:rsidP="00C374F5">
      <w:pPr>
        <w:bidi/>
        <w:spacing w:after="0" w:line="240" w:lineRule="auto"/>
        <w:jc w:val="both"/>
        <w:rPr>
          <w:rtl/>
        </w:rPr>
      </w:pPr>
    </w:p>
    <w:p w:rsidR="001A17D5" w:rsidRPr="00F90EAC" w:rsidRDefault="001A17D5" w:rsidP="001A17D5">
      <w:pPr>
        <w:bidi/>
        <w:spacing w:after="0" w:line="240" w:lineRule="auto"/>
        <w:jc w:val="both"/>
      </w:pPr>
      <w:r w:rsidRPr="001A17D5">
        <w:rPr>
          <w:rFonts w:hint="cs"/>
          <w:b/>
          <w:bCs/>
          <w:sz w:val="28"/>
          <w:szCs w:val="28"/>
          <w:u w:val="single"/>
          <w:rtl/>
        </w:rPr>
        <w:t>اللجنة رقم 0</w:t>
      </w:r>
      <w:r>
        <w:rPr>
          <w:rFonts w:hint="cs"/>
          <w:b/>
          <w:bCs/>
          <w:sz w:val="28"/>
          <w:szCs w:val="28"/>
          <w:u w:val="single"/>
          <w:rtl/>
        </w:rPr>
        <w:t>6</w:t>
      </w:r>
      <w:r w:rsidRPr="001A17D5">
        <w:rPr>
          <w:rFonts w:hint="cs"/>
          <w:b/>
          <w:bCs/>
          <w:sz w:val="28"/>
          <w:szCs w:val="28"/>
          <w:u w:val="single"/>
          <w:rtl/>
        </w:rPr>
        <w:t xml:space="preserve"> :</w:t>
      </w:r>
    </w:p>
    <w:p w:rsidR="001A17D5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بوزاهر سمية</w:t>
      </w:r>
      <w:r w:rsidRPr="007A20BF">
        <w:rPr>
          <w:rFonts w:asciiTheme="majorHAnsi" w:hAnsiTheme="majorHAnsi"/>
          <w:sz w:val="28"/>
          <w:szCs w:val="28"/>
        </w:rPr>
        <w:t xml:space="preserve"> </w:t>
      </w:r>
    </w:p>
    <w:p w:rsidR="001A17D5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صخراوي ناصر</w:t>
      </w:r>
      <w:r w:rsidRPr="007A20BF">
        <w:rPr>
          <w:rFonts w:asciiTheme="majorHAnsi" w:hAnsiTheme="majorHAnsi"/>
          <w:sz w:val="28"/>
          <w:szCs w:val="28"/>
        </w:rPr>
        <w:t xml:space="preserve"> </w:t>
      </w:r>
    </w:p>
    <w:p w:rsidR="001A17D5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8"/>
          <w:szCs w:val="28"/>
          <w:rtl/>
        </w:rPr>
      </w:pPr>
      <w:r w:rsidRPr="007A20BF">
        <w:rPr>
          <w:rFonts w:asciiTheme="majorHAnsi" w:hAnsiTheme="majorHAnsi" w:hint="cs"/>
          <w:sz w:val="28"/>
          <w:szCs w:val="28"/>
          <w:rtl/>
        </w:rPr>
        <w:t>قويزي يمينة</w:t>
      </w:r>
    </w:p>
    <w:p w:rsidR="001A17D5" w:rsidRDefault="001A17D5" w:rsidP="001A17D5">
      <w:pPr>
        <w:bidi/>
        <w:spacing w:after="0" w:line="240" w:lineRule="auto"/>
        <w:jc w:val="both"/>
        <w:rPr>
          <w:rtl/>
        </w:rPr>
      </w:pPr>
    </w:p>
    <w:p w:rsidR="001A17D5" w:rsidRDefault="001A17D5" w:rsidP="001A17D5">
      <w:pPr>
        <w:bidi/>
        <w:spacing w:after="0" w:line="240" w:lineRule="auto"/>
        <w:jc w:val="both"/>
        <w:rPr>
          <w:rtl/>
        </w:rPr>
      </w:pPr>
    </w:p>
    <w:tbl>
      <w:tblPr>
        <w:tblStyle w:val="Grilledutableau"/>
        <w:tblpPr w:leftFromText="141" w:rightFromText="141" w:vertAnchor="text" w:horzAnchor="margin" w:tblpY="-56"/>
        <w:tblOverlap w:val="never"/>
        <w:bidiVisual/>
        <w:tblW w:w="151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276"/>
        <w:gridCol w:w="3402"/>
        <w:gridCol w:w="2977"/>
        <w:gridCol w:w="2126"/>
        <w:gridCol w:w="1276"/>
        <w:gridCol w:w="992"/>
        <w:gridCol w:w="992"/>
        <w:gridCol w:w="993"/>
        <w:gridCol w:w="1134"/>
      </w:tblGrid>
      <w:tr w:rsidR="007A20BF" w:rsidRPr="00231B60" w:rsidTr="00D41245">
        <w:tc>
          <w:tcPr>
            <w:tcW w:w="1276" w:type="dxa"/>
            <w:shd w:val="clear" w:color="auto" w:fill="auto"/>
          </w:tcPr>
          <w:p w:rsidR="007A20BF" w:rsidRPr="00231B60" w:rsidRDefault="007A20BF" w:rsidP="007A20BF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20BF" w:rsidRPr="00231B60" w:rsidRDefault="007A20BF" w:rsidP="007A20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A20BF" w:rsidRPr="00231B60" w:rsidRDefault="007A20BF" w:rsidP="007A20BF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20BF" w:rsidRPr="00231B60" w:rsidRDefault="007A20BF" w:rsidP="007A20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20BF" w:rsidRPr="00231B60" w:rsidRDefault="007A20BF" w:rsidP="007A20BF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0BF" w:rsidRPr="00231B60" w:rsidRDefault="007A20BF" w:rsidP="007A20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992" w:type="dxa"/>
            <w:shd w:val="clear" w:color="auto" w:fill="auto"/>
          </w:tcPr>
          <w:p w:rsidR="007A20BF" w:rsidRPr="00231B60" w:rsidRDefault="007A20BF" w:rsidP="007A20BF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3" w:type="dxa"/>
            <w:shd w:val="clear" w:color="auto" w:fill="auto"/>
          </w:tcPr>
          <w:p w:rsidR="007A20BF" w:rsidRPr="00231B60" w:rsidRDefault="007A20BF" w:rsidP="007A20BF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0BF" w:rsidRPr="00231B60" w:rsidRDefault="007A20BF" w:rsidP="007A20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7A20BF" w:rsidRPr="00231B60" w:rsidTr="00D41245">
        <w:tc>
          <w:tcPr>
            <w:tcW w:w="1276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 w:cs="Times New Roman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 w:cs="Times New Roman"/>
                <w:sz w:val="24"/>
                <w:szCs w:val="24"/>
                <w:rtl/>
                <w:lang w:bidi="ar-DZ"/>
              </w:rPr>
              <w:t>زعطوط أمينة</w:t>
            </w:r>
          </w:p>
        </w:tc>
        <w:tc>
          <w:tcPr>
            <w:tcW w:w="3402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 w:cs="Times New Roman"/>
              </w:rPr>
            </w:pPr>
            <w:r w:rsidRPr="00E479F3">
              <w:rPr>
                <w:rFonts w:asciiTheme="majorHAnsi" w:hAnsiTheme="majorHAnsi" w:cs="Times New Roman"/>
              </w:rPr>
              <w:t>mieux gérer la diversité des formes bâties et des fonctions.</w:t>
            </w:r>
          </w:p>
        </w:tc>
        <w:tc>
          <w:tcPr>
            <w:tcW w:w="2977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 w:cs="Times New Roman"/>
              </w:rPr>
            </w:pPr>
            <w:r w:rsidRPr="00E479F3">
              <w:rPr>
                <w:rFonts w:asciiTheme="majorHAnsi" w:hAnsiTheme="majorHAnsi" w:cs="Times New Roman"/>
              </w:rPr>
              <w:t>Bibliothèque terrain front l’oued vers el alia.</w:t>
            </w:r>
          </w:p>
        </w:tc>
        <w:tc>
          <w:tcPr>
            <w:tcW w:w="2126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 w:cs="Times New Roman"/>
              </w:rPr>
            </w:pPr>
            <w:r w:rsidRPr="00E479F3">
              <w:rPr>
                <w:rFonts w:asciiTheme="majorHAnsi" w:hAnsiTheme="majorHAnsi" w:cs="Times New Roman"/>
              </w:rPr>
              <w:t>front l’oued vers El Alia- Biskra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20BF" w:rsidRPr="00231B60" w:rsidRDefault="007A20BF" w:rsidP="007A20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7A20BF" w:rsidRPr="00FA3E53" w:rsidRDefault="00F403DC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27- المبنى الجديد</w:t>
            </w:r>
          </w:p>
        </w:tc>
        <w:tc>
          <w:tcPr>
            <w:tcW w:w="992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بوزاهر سمية</w:t>
            </w:r>
          </w:p>
        </w:tc>
        <w:tc>
          <w:tcPr>
            <w:tcW w:w="993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1134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  <w:tr w:rsidR="007A20BF" w:rsidRPr="00FA3E53" w:rsidTr="00D41245">
        <w:tc>
          <w:tcPr>
            <w:tcW w:w="1276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عقون سهيلة</w:t>
            </w:r>
          </w:p>
        </w:tc>
        <w:tc>
          <w:tcPr>
            <w:tcW w:w="3402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Requalification urbaine</w:t>
            </w:r>
          </w:p>
        </w:tc>
        <w:tc>
          <w:tcPr>
            <w:tcW w:w="2977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Requalification des franges de l’oued</w:t>
            </w:r>
          </w:p>
        </w:tc>
        <w:tc>
          <w:tcPr>
            <w:tcW w:w="2126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2. frange du coté des quartiers rivières nord et sud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20BF" w:rsidRPr="00231B60" w:rsidRDefault="007A20BF" w:rsidP="007A20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0BF" w:rsidRPr="00231B60" w:rsidRDefault="00F403DC" w:rsidP="007A20BF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28- المبنى الجديد</w:t>
            </w:r>
          </w:p>
        </w:tc>
        <w:tc>
          <w:tcPr>
            <w:tcW w:w="992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993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  <w:tc>
          <w:tcPr>
            <w:tcW w:w="1134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بوزاهر سمية</w:t>
            </w:r>
          </w:p>
        </w:tc>
      </w:tr>
      <w:tr w:rsidR="007A20BF" w:rsidRPr="00231B60" w:rsidTr="00D41245">
        <w:tc>
          <w:tcPr>
            <w:tcW w:w="1276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كلفالي شريفة</w:t>
            </w:r>
          </w:p>
        </w:tc>
        <w:tc>
          <w:tcPr>
            <w:tcW w:w="3402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Design d’une place publique sous contrainte de vent</w:t>
            </w:r>
          </w:p>
        </w:tc>
        <w:tc>
          <w:tcPr>
            <w:tcW w:w="2977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Design d’une place publique sous contrainte de vent</w:t>
            </w:r>
          </w:p>
        </w:tc>
        <w:tc>
          <w:tcPr>
            <w:tcW w:w="2126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20BF" w:rsidRPr="00231B60" w:rsidRDefault="007A20BF" w:rsidP="007A20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7A20BF" w:rsidRPr="00FA3E53" w:rsidRDefault="00F403DC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27- المبنى الجديد</w:t>
            </w:r>
          </w:p>
        </w:tc>
        <w:tc>
          <w:tcPr>
            <w:tcW w:w="992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  <w:tc>
          <w:tcPr>
            <w:tcW w:w="993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بوزاهر سمية</w:t>
            </w:r>
          </w:p>
        </w:tc>
        <w:tc>
          <w:tcPr>
            <w:tcW w:w="1134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</w:tr>
      <w:tr w:rsidR="007A20BF" w:rsidRPr="00231B60" w:rsidTr="00D41245">
        <w:tc>
          <w:tcPr>
            <w:tcW w:w="1276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 w:cs="Times New Roman"/>
                <w:sz w:val="24"/>
                <w:szCs w:val="24"/>
                <w:rtl/>
                <w:lang w:bidi="ar-DZ"/>
              </w:rPr>
            </w:pPr>
            <w:r>
              <w:rPr>
                <w:rFonts w:asciiTheme="majorHAnsi" w:hAnsiTheme="majorHAnsi" w:cs="Times New Roman" w:hint="cs"/>
                <w:sz w:val="24"/>
                <w:szCs w:val="24"/>
                <w:rtl/>
                <w:lang w:bidi="ar-DZ"/>
              </w:rPr>
              <w:t>تيمشباش هناء</w:t>
            </w:r>
          </w:p>
        </w:tc>
        <w:tc>
          <w:tcPr>
            <w:tcW w:w="3402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 w:cs="Times New Roman"/>
                <w:rtl/>
                <w:lang w:bidi="ar-DZ"/>
              </w:rPr>
            </w:pPr>
            <w:r>
              <w:rPr>
                <w:rFonts w:asciiTheme="majorHAnsi" w:hAnsiTheme="majorHAnsi" w:cs="Times New Roman" w:hint="cs"/>
                <w:rtl/>
                <w:lang w:bidi="ar-DZ"/>
              </w:rPr>
              <w:t>العمارة الإيكولوجية</w:t>
            </w:r>
          </w:p>
        </w:tc>
        <w:tc>
          <w:tcPr>
            <w:tcW w:w="2977" w:type="dxa"/>
            <w:shd w:val="clear" w:color="auto" w:fill="auto"/>
          </w:tcPr>
          <w:p w:rsidR="007A20BF" w:rsidRPr="00E479F3" w:rsidRDefault="007A20BF" w:rsidP="007A20BF">
            <w:pPr>
              <w:bidi/>
              <w:jc w:val="both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 w:hint="cs"/>
                <w:rtl/>
              </w:rPr>
              <w:t>مركز</w:t>
            </w:r>
            <w:r>
              <w:rPr>
                <w:rFonts w:asciiTheme="majorHAnsi" w:hAnsiTheme="majorHAnsi" w:cs="Times New Roman" w:hint="cs"/>
                <w:rtl/>
                <w:lang w:bidi="ar-DZ"/>
              </w:rPr>
              <w:t xml:space="preserve"> حموي</w:t>
            </w:r>
            <w:r>
              <w:rPr>
                <w:rFonts w:asciiTheme="majorHAnsi" w:hAnsiTheme="majorHAnsi" w:cs="Times New Roman" w:hint="cs"/>
                <w:rtl/>
              </w:rPr>
              <w:t xml:space="preserve"> علاجي</w:t>
            </w:r>
          </w:p>
        </w:tc>
        <w:tc>
          <w:tcPr>
            <w:tcW w:w="2126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 w:hint="cs"/>
                <w:rtl/>
              </w:rPr>
              <w:t>تجمع الشقة-بلدية أوماش-بسكرة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20BF" w:rsidRPr="00231B60" w:rsidRDefault="007A20BF" w:rsidP="007A20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14:30-15:45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0BF" w:rsidRPr="00231B60" w:rsidRDefault="00F403DC" w:rsidP="007A20BF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28- المبنى الجديد</w:t>
            </w:r>
          </w:p>
        </w:tc>
        <w:tc>
          <w:tcPr>
            <w:tcW w:w="992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بوزاهر سمية</w:t>
            </w:r>
          </w:p>
        </w:tc>
        <w:tc>
          <w:tcPr>
            <w:tcW w:w="993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صخراوي ناصر</w:t>
            </w:r>
          </w:p>
        </w:tc>
        <w:tc>
          <w:tcPr>
            <w:tcW w:w="1134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sz w:val="20"/>
                <w:szCs w:val="20"/>
              </w:rPr>
            </w:pPr>
            <w:r w:rsidRPr="007A20BF">
              <w:rPr>
                <w:rFonts w:hint="cs"/>
                <w:sz w:val="20"/>
                <w:szCs w:val="20"/>
                <w:rtl/>
              </w:rPr>
              <w:t>قويزي يمينة</w:t>
            </w:r>
          </w:p>
        </w:tc>
      </w:tr>
    </w:tbl>
    <w:p w:rsidR="001A17D5" w:rsidRDefault="001A17D5" w:rsidP="001A17D5">
      <w:pPr>
        <w:bidi/>
        <w:spacing w:after="0" w:line="240" w:lineRule="auto"/>
        <w:jc w:val="both"/>
        <w:rPr>
          <w:rtl/>
        </w:rPr>
      </w:pPr>
    </w:p>
    <w:p w:rsidR="001A17D5" w:rsidRDefault="001A17D5" w:rsidP="001A17D5">
      <w:pPr>
        <w:bidi/>
        <w:spacing w:after="0" w:line="240" w:lineRule="auto"/>
        <w:jc w:val="both"/>
        <w:sectPr w:rsidR="001A17D5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076614" w:rsidRDefault="00D41245" w:rsidP="00076614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  <w:rtl/>
          <w:lang w:bidi="ar-DZ"/>
        </w:rPr>
      </w:pPr>
      <w:r>
        <w:rPr>
          <w:b/>
          <w:bCs/>
          <w:sz w:val="28"/>
          <w:szCs w:val="28"/>
          <w:u w:val="single"/>
          <w:rtl/>
        </w:rPr>
        <w:lastRenderedPageBreak/>
        <w:t>اليوم الأول : 13-09-2015</w:t>
      </w:r>
    </w:p>
    <w:p w:rsidR="00076614" w:rsidRPr="00076614" w:rsidRDefault="00076614" w:rsidP="00076614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  <w:lang w:bidi="ar-DZ"/>
        </w:rPr>
      </w:pPr>
      <w:r w:rsidRPr="00076614">
        <w:rPr>
          <w:rFonts w:hint="cs"/>
          <w:b/>
          <w:bCs/>
          <w:sz w:val="28"/>
          <w:szCs w:val="28"/>
          <w:u w:val="single"/>
          <w:rtl/>
          <w:lang w:bidi="ar-DZ"/>
        </w:rPr>
        <w:t>اللجنة رقم 07 :</w:t>
      </w:r>
    </w:p>
    <w:p w:rsidR="00790432" w:rsidRPr="007A20BF" w:rsidRDefault="001A17D5" w:rsidP="00C374F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بوحلاس لخضر</w:t>
      </w:r>
    </w:p>
    <w:p w:rsidR="001A17D5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ماضوي مريم</w:t>
      </w:r>
      <w:r w:rsidRPr="007A20BF">
        <w:rPr>
          <w:rFonts w:asciiTheme="majorHAnsi" w:hAnsiTheme="majorHAnsi"/>
          <w:sz w:val="28"/>
          <w:szCs w:val="28"/>
        </w:rPr>
        <w:t xml:space="preserve"> </w:t>
      </w:r>
    </w:p>
    <w:p w:rsidR="00092820" w:rsidRPr="007A20BF" w:rsidRDefault="001A17D5" w:rsidP="001A17D5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غانمي فاتن</w:t>
      </w:r>
    </w:p>
    <w:p w:rsidR="001A17D5" w:rsidRPr="001A17D5" w:rsidRDefault="001A17D5" w:rsidP="001A17D5">
      <w:pPr>
        <w:bidi/>
        <w:spacing w:after="0" w:line="240" w:lineRule="auto"/>
        <w:ind w:left="360"/>
        <w:jc w:val="both"/>
        <w:rPr>
          <w:rtl/>
        </w:rPr>
      </w:pPr>
    </w:p>
    <w:p w:rsidR="001A17D5" w:rsidRDefault="001A17D5" w:rsidP="001A17D5">
      <w:pPr>
        <w:bidi/>
        <w:spacing w:after="0" w:line="240" w:lineRule="auto"/>
        <w:jc w:val="both"/>
      </w:pPr>
    </w:p>
    <w:p w:rsidR="00CD5A92" w:rsidRDefault="00CD5A92" w:rsidP="00CD5A92">
      <w:pPr>
        <w:bidi/>
        <w:spacing w:after="0" w:line="240" w:lineRule="auto"/>
        <w:jc w:val="both"/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31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559"/>
        <w:gridCol w:w="3686"/>
        <w:gridCol w:w="2693"/>
        <w:gridCol w:w="1843"/>
        <w:gridCol w:w="1134"/>
        <w:gridCol w:w="992"/>
        <w:gridCol w:w="1134"/>
        <w:gridCol w:w="992"/>
        <w:gridCol w:w="993"/>
      </w:tblGrid>
      <w:tr w:rsidR="007A402A" w:rsidRPr="00231B60" w:rsidTr="00D41245">
        <w:trPr>
          <w:trHeight w:val="537"/>
        </w:trPr>
        <w:tc>
          <w:tcPr>
            <w:tcW w:w="1559" w:type="dxa"/>
            <w:shd w:val="clear" w:color="auto" w:fill="auto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2" w:type="dxa"/>
            <w:shd w:val="clear" w:color="auto" w:fill="auto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7A20BF" w:rsidRPr="00231B60" w:rsidTr="00D41245">
        <w:tc>
          <w:tcPr>
            <w:tcW w:w="1559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بن مروش وئام</w:t>
            </w:r>
          </w:p>
        </w:tc>
        <w:tc>
          <w:tcPr>
            <w:tcW w:w="3686" w:type="dxa"/>
            <w:shd w:val="clear" w:color="auto" w:fill="auto"/>
          </w:tcPr>
          <w:p w:rsidR="007A20BF" w:rsidRPr="00E479F3" w:rsidRDefault="007A20BF" w:rsidP="007A20BF">
            <w:pPr>
              <w:bidi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  <w:rtl/>
                <w:lang w:bidi="ar-DZ"/>
              </w:rPr>
              <w:t>أهمية الساحة كعنصر عمراني في ترقية المرافق الإدارية العامة</w:t>
            </w:r>
          </w:p>
        </w:tc>
        <w:tc>
          <w:tcPr>
            <w:tcW w:w="2693" w:type="dxa"/>
            <w:shd w:val="clear" w:color="auto" w:fill="auto"/>
          </w:tcPr>
          <w:p w:rsidR="007A20BF" w:rsidRPr="00E479F3" w:rsidRDefault="007A20BF" w:rsidP="007A20BF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دار البلدية (مشروع ند)</w:t>
            </w:r>
          </w:p>
        </w:tc>
        <w:tc>
          <w:tcPr>
            <w:tcW w:w="1843" w:type="dxa"/>
            <w:shd w:val="clear" w:color="auto" w:fill="auto"/>
          </w:tcPr>
          <w:p w:rsidR="007A20BF" w:rsidRPr="00E479F3" w:rsidRDefault="007A20BF" w:rsidP="007A20BF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بلدية شتمة (بجوار القطب الجامعي)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0BF" w:rsidRPr="00231B60" w:rsidRDefault="007A20BF" w:rsidP="007A20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7A20BF" w:rsidRPr="00FA3E53" w:rsidRDefault="00F403DC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29- المبنى الجديد</w:t>
            </w:r>
          </w:p>
        </w:tc>
        <w:tc>
          <w:tcPr>
            <w:tcW w:w="1134" w:type="dxa"/>
            <w:shd w:val="clear" w:color="auto" w:fill="auto"/>
          </w:tcPr>
          <w:p w:rsidR="007A20BF" w:rsidRPr="00FA3E53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  <w:tc>
          <w:tcPr>
            <w:tcW w:w="992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  <w:tc>
          <w:tcPr>
            <w:tcW w:w="993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</w:tr>
      <w:tr w:rsidR="007A20BF" w:rsidRPr="00231B60" w:rsidTr="00D41245">
        <w:tc>
          <w:tcPr>
            <w:tcW w:w="1559" w:type="dxa"/>
            <w:shd w:val="clear" w:color="auto" w:fill="auto"/>
          </w:tcPr>
          <w:p w:rsidR="007A20BF" w:rsidRPr="008A4693" w:rsidRDefault="007A20BF" w:rsidP="007A20BF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A4693">
              <w:rPr>
                <w:rFonts w:asciiTheme="majorHAnsi" w:hAnsiTheme="majorHAnsi"/>
                <w:sz w:val="24"/>
                <w:szCs w:val="24"/>
                <w:rtl/>
              </w:rPr>
              <w:t>ساكري سهام</w:t>
            </w:r>
          </w:p>
        </w:tc>
        <w:tc>
          <w:tcPr>
            <w:tcW w:w="3686" w:type="dxa"/>
            <w:shd w:val="clear" w:color="auto" w:fill="auto"/>
          </w:tcPr>
          <w:p w:rsidR="007A20BF" w:rsidRPr="008A469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8A4693">
              <w:rPr>
                <w:rFonts w:asciiTheme="majorHAnsi" w:hAnsiTheme="majorHAnsi"/>
              </w:rPr>
              <w:t>Etude des exigences climatiques dans la conception des places publiques dans les milieux arides, cas de Biskra.</w:t>
            </w:r>
          </w:p>
        </w:tc>
        <w:tc>
          <w:tcPr>
            <w:tcW w:w="2693" w:type="dxa"/>
            <w:shd w:val="clear" w:color="auto" w:fill="auto"/>
          </w:tcPr>
          <w:p w:rsidR="007A20BF" w:rsidRPr="008A469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8A4693">
              <w:rPr>
                <w:rFonts w:asciiTheme="majorHAnsi" w:hAnsiTheme="majorHAnsi"/>
              </w:rPr>
              <w:t>Conception d’une place publique.</w:t>
            </w:r>
          </w:p>
        </w:tc>
        <w:tc>
          <w:tcPr>
            <w:tcW w:w="1843" w:type="dxa"/>
            <w:shd w:val="clear" w:color="auto" w:fill="auto"/>
          </w:tcPr>
          <w:p w:rsidR="007A20BF" w:rsidRPr="008A469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8A469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0BF" w:rsidRPr="00231B60" w:rsidRDefault="007A20BF" w:rsidP="007A20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0BF" w:rsidRPr="00231B60" w:rsidRDefault="00F403DC" w:rsidP="007A20BF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30- المبنى الجديد</w:t>
            </w:r>
          </w:p>
        </w:tc>
        <w:tc>
          <w:tcPr>
            <w:tcW w:w="1134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  <w:tc>
          <w:tcPr>
            <w:tcW w:w="992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  <w:tc>
          <w:tcPr>
            <w:tcW w:w="993" w:type="dxa"/>
            <w:shd w:val="clear" w:color="auto" w:fill="auto"/>
          </w:tcPr>
          <w:p w:rsidR="007A20BF" w:rsidRPr="00FA3E53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</w:tr>
      <w:tr w:rsidR="007A20BF" w:rsidRPr="00231B60" w:rsidTr="00D41245">
        <w:tc>
          <w:tcPr>
            <w:tcW w:w="1559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بروكش ربيعة</w:t>
            </w:r>
          </w:p>
        </w:tc>
        <w:tc>
          <w:tcPr>
            <w:tcW w:w="3686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L’habitat traditionnel</w:t>
            </w:r>
          </w:p>
        </w:tc>
        <w:tc>
          <w:tcPr>
            <w:tcW w:w="2693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Revalorisation d’un quartier traditionnel</w:t>
            </w:r>
          </w:p>
        </w:tc>
        <w:tc>
          <w:tcPr>
            <w:tcW w:w="1843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Hai El Messid, 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0BF" w:rsidRPr="00231B60" w:rsidRDefault="007A20BF" w:rsidP="007A20BF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7A20BF" w:rsidRPr="00FA3E53" w:rsidRDefault="00F403DC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29- المبنى الجديد</w:t>
            </w:r>
          </w:p>
        </w:tc>
        <w:tc>
          <w:tcPr>
            <w:tcW w:w="1134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  <w:tc>
          <w:tcPr>
            <w:tcW w:w="992" w:type="dxa"/>
            <w:shd w:val="clear" w:color="auto" w:fill="auto"/>
          </w:tcPr>
          <w:p w:rsidR="007A20BF" w:rsidRPr="00FA3E53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  <w:tc>
          <w:tcPr>
            <w:tcW w:w="993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</w:tr>
      <w:tr w:rsidR="007A20BF" w:rsidRPr="00231B60" w:rsidTr="00D41245">
        <w:tc>
          <w:tcPr>
            <w:tcW w:w="1559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مريجة شيماء</w:t>
            </w:r>
          </w:p>
        </w:tc>
        <w:tc>
          <w:tcPr>
            <w:tcW w:w="3686" w:type="dxa"/>
            <w:shd w:val="clear" w:color="auto" w:fill="auto"/>
          </w:tcPr>
          <w:p w:rsidR="007A20BF" w:rsidRPr="00E479F3" w:rsidRDefault="007A20BF" w:rsidP="007A20BF">
            <w:pPr>
              <w:bidi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  <w:rtl/>
              </w:rPr>
              <w:t>أهمية هندسة المنائر الطبيعية (</w:t>
            </w:r>
            <w:r w:rsidRPr="00E479F3">
              <w:rPr>
                <w:rFonts w:asciiTheme="majorHAnsi" w:hAnsiTheme="majorHAnsi"/>
              </w:rPr>
              <w:t>Architecture paysagère</w:t>
            </w:r>
            <w:r w:rsidRPr="00E479F3">
              <w:rPr>
                <w:rFonts w:asciiTheme="majorHAnsi" w:hAnsiTheme="majorHAnsi"/>
                <w:rtl/>
                <w:lang w:bidi="ar-DZ"/>
              </w:rPr>
              <w:t>) في ترقية المرافق التجارية معماريا و عمرانيا</w:t>
            </w:r>
          </w:p>
        </w:tc>
        <w:tc>
          <w:tcPr>
            <w:tcW w:w="2693" w:type="dxa"/>
            <w:shd w:val="clear" w:color="auto" w:fill="auto"/>
          </w:tcPr>
          <w:p w:rsidR="007A20BF" w:rsidRPr="00E479F3" w:rsidRDefault="007A20BF" w:rsidP="007A20BF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المركز الثقافي كوحدة في التهيئة العمرانية.</w:t>
            </w:r>
          </w:p>
        </w:tc>
        <w:tc>
          <w:tcPr>
            <w:tcW w:w="1843" w:type="dxa"/>
            <w:shd w:val="clear" w:color="auto" w:fill="auto"/>
          </w:tcPr>
          <w:p w:rsidR="007A20BF" w:rsidRPr="00E479F3" w:rsidRDefault="007A20BF" w:rsidP="007A20BF">
            <w:pPr>
              <w:bidi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  <w:rtl/>
              </w:rPr>
              <w:t xml:space="preserve">موقع القلعة التركية </w:t>
            </w:r>
            <w:r w:rsidRPr="00E479F3">
              <w:rPr>
                <w:rFonts w:asciiTheme="majorHAnsi" w:hAnsiTheme="majorHAnsi"/>
              </w:rPr>
              <w:t>fort turc</w:t>
            </w:r>
            <w:r w:rsidRPr="00E479F3">
              <w:rPr>
                <w:rFonts w:asciiTheme="majorHAnsi" w:hAnsiTheme="majorHAnsi"/>
                <w:rtl/>
                <w:lang w:bidi="ar-DZ"/>
              </w:rPr>
              <w:t xml:space="preserve"> ، بسكرة القديمة.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0BF" w:rsidRPr="00231B60" w:rsidRDefault="007A20BF" w:rsidP="00E72D1C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</w:t>
            </w:r>
            <w:r w:rsidR="00E72D1C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00</w:t>
            </w: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-15:</w:t>
            </w:r>
            <w:r w:rsidR="00E72D1C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</w:t>
            </w: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0BF" w:rsidRPr="00231B60" w:rsidRDefault="00F403DC" w:rsidP="007A20BF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30- المبنى الجديد</w:t>
            </w:r>
          </w:p>
        </w:tc>
        <w:tc>
          <w:tcPr>
            <w:tcW w:w="1134" w:type="dxa"/>
            <w:shd w:val="clear" w:color="auto" w:fill="auto"/>
          </w:tcPr>
          <w:p w:rsidR="007A20BF" w:rsidRPr="00FA3E53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  <w:tc>
          <w:tcPr>
            <w:tcW w:w="992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  <w:tc>
          <w:tcPr>
            <w:tcW w:w="993" w:type="dxa"/>
            <w:shd w:val="clear" w:color="auto" w:fill="auto"/>
          </w:tcPr>
          <w:p w:rsidR="007A20BF" w:rsidRPr="007A20BF" w:rsidRDefault="007A20BF" w:rsidP="007A20BF">
            <w:pPr>
              <w:pStyle w:val="Paragraphedeliste"/>
              <w:shd w:val="clear" w:color="auto" w:fill="FFFFFF"/>
              <w:bidi/>
              <w:ind w:left="0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</w:tr>
      <w:tr w:rsidR="007A20BF" w:rsidRPr="00231B60" w:rsidTr="00D41245">
        <w:tc>
          <w:tcPr>
            <w:tcW w:w="1559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قرقب مروى</w:t>
            </w:r>
          </w:p>
        </w:tc>
        <w:tc>
          <w:tcPr>
            <w:tcW w:w="3686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2. Valorisation des jardins publics</w:t>
            </w:r>
          </w:p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693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Réaménagement d’un jardin public</w:t>
            </w:r>
          </w:p>
        </w:tc>
        <w:tc>
          <w:tcPr>
            <w:tcW w:w="1843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0BF" w:rsidRPr="00231B60" w:rsidRDefault="00E72D1C" w:rsidP="00E72D1C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15:30</w:t>
            </w:r>
            <w:r w:rsid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-1</w:t>
            </w: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6</w:t>
            </w:r>
            <w:r w:rsid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:</w:t>
            </w: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4</w:t>
            </w:r>
            <w:r w:rsid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A20BF" w:rsidRPr="00FA3E53" w:rsidRDefault="00F403DC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29- المبنى الجديد</w:t>
            </w:r>
          </w:p>
        </w:tc>
        <w:tc>
          <w:tcPr>
            <w:tcW w:w="1134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  <w:tc>
          <w:tcPr>
            <w:tcW w:w="992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  <w:tc>
          <w:tcPr>
            <w:tcW w:w="993" w:type="dxa"/>
            <w:shd w:val="clear" w:color="auto" w:fill="auto"/>
          </w:tcPr>
          <w:p w:rsidR="007A20BF" w:rsidRPr="00FA3E53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</w:tr>
      <w:tr w:rsidR="007A20BF" w:rsidRPr="00231B60" w:rsidTr="00D41245">
        <w:tc>
          <w:tcPr>
            <w:tcW w:w="1559" w:type="dxa"/>
            <w:shd w:val="clear" w:color="auto" w:fill="auto"/>
          </w:tcPr>
          <w:p w:rsidR="007A20BF" w:rsidRPr="00E479F3" w:rsidRDefault="007A20BF" w:rsidP="007A20BF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بورغدة سارة</w:t>
            </w:r>
          </w:p>
        </w:tc>
        <w:tc>
          <w:tcPr>
            <w:tcW w:w="3686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1. 1. L’urbanisme écologique</w:t>
            </w:r>
          </w:p>
        </w:tc>
        <w:tc>
          <w:tcPr>
            <w:tcW w:w="2693" w:type="dxa"/>
            <w:shd w:val="clear" w:color="auto" w:fill="auto"/>
          </w:tcPr>
          <w:p w:rsidR="007A20BF" w:rsidRPr="00E479F3" w:rsidRDefault="007A20BF" w:rsidP="007A20BF">
            <w:pPr>
              <w:jc w:val="both"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1’. Eco-quartier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0BF" w:rsidRPr="00231B60" w:rsidRDefault="007A20BF" w:rsidP="007A20BF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E479F3">
              <w:rPr>
                <w:rFonts w:asciiTheme="majorHAnsi" w:hAnsiTheme="majorHAnsi"/>
              </w:rPr>
              <w:t>Biskra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20BF" w:rsidRPr="00231B60" w:rsidRDefault="00E72D1C" w:rsidP="00E72D1C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17:00</w:t>
            </w:r>
            <w:r w:rsid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-</w:t>
            </w: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18</w:t>
            </w:r>
            <w:r w:rsidR="007A20BF"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20BF" w:rsidRPr="00231B60" w:rsidRDefault="00F403DC" w:rsidP="007A20BF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30- المبنى الجديد</w:t>
            </w:r>
          </w:p>
        </w:tc>
        <w:tc>
          <w:tcPr>
            <w:tcW w:w="1134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  <w:tc>
          <w:tcPr>
            <w:tcW w:w="992" w:type="dxa"/>
            <w:shd w:val="clear" w:color="auto" w:fill="auto"/>
          </w:tcPr>
          <w:p w:rsidR="007A20BF" w:rsidRPr="00FA3E53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  <w:tc>
          <w:tcPr>
            <w:tcW w:w="993" w:type="dxa"/>
            <w:shd w:val="clear" w:color="auto" w:fill="auto"/>
          </w:tcPr>
          <w:p w:rsidR="007A20BF" w:rsidRPr="007A20BF" w:rsidRDefault="007A20BF" w:rsidP="007A20BF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</w:tr>
    </w:tbl>
    <w:p w:rsidR="00CF7ABF" w:rsidRDefault="00CF7ABF" w:rsidP="00CF7ABF">
      <w:pPr>
        <w:bidi/>
        <w:spacing w:after="0" w:line="240" w:lineRule="auto"/>
        <w:jc w:val="both"/>
        <w:sectPr w:rsidR="00CF7ABF" w:rsidSect="000543F4">
          <w:pgSz w:w="16838" w:h="11906" w:orient="landscape"/>
          <w:pgMar w:top="393" w:right="1418" w:bottom="284" w:left="1134" w:header="284" w:footer="305" w:gutter="0"/>
          <w:cols w:space="708"/>
          <w:docGrid w:linePitch="360"/>
        </w:sectPr>
      </w:pPr>
    </w:p>
    <w:p w:rsidR="001D6593" w:rsidRDefault="00D41245" w:rsidP="001D6593">
      <w:pPr>
        <w:bidi/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اليوم الثاني : 14-09-2015</w:t>
      </w:r>
    </w:p>
    <w:p w:rsidR="001D6593" w:rsidRDefault="001D6593" w:rsidP="00076614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  <w:lang w:bidi="ar-DZ"/>
        </w:rPr>
      </w:pPr>
    </w:p>
    <w:p w:rsidR="00076614" w:rsidRDefault="00076614" w:rsidP="001D6593">
      <w:pPr>
        <w:bidi/>
        <w:spacing w:after="0" w:line="240" w:lineRule="auto"/>
        <w:jc w:val="both"/>
        <w:rPr>
          <w:b/>
          <w:bCs/>
          <w:sz w:val="28"/>
          <w:szCs w:val="28"/>
          <w:u w:val="single"/>
          <w:rtl/>
          <w:lang w:bidi="ar-DZ"/>
        </w:rPr>
      </w:pPr>
      <w:r>
        <w:rPr>
          <w:rFonts w:hint="cs"/>
          <w:b/>
          <w:bCs/>
          <w:sz w:val="28"/>
          <w:szCs w:val="28"/>
          <w:u w:val="single"/>
          <w:rtl/>
          <w:lang w:bidi="ar-DZ"/>
        </w:rPr>
        <w:t>اللجنة رقم 07 :</w:t>
      </w:r>
    </w:p>
    <w:p w:rsidR="00076614" w:rsidRPr="007A20BF" w:rsidRDefault="00076614" w:rsidP="00076614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بوحلاس لخضر</w:t>
      </w:r>
    </w:p>
    <w:p w:rsidR="00076614" w:rsidRPr="007A20BF" w:rsidRDefault="00076614" w:rsidP="00076614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ماضوي مريم</w:t>
      </w:r>
      <w:r w:rsidRPr="007A20BF">
        <w:rPr>
          <w:rFonts w:asciiTheme="majorHAnsi" w:hAnsiTheme="majorHAnsi"/>
          <w:sz w:val="28"/>
          <w:szCs w:val="28"/>
        </w:rPr>
        <w:t xml:space="preserve"> </w:t>
      </w:r>
    </w:p>
    <w:p w:rsidR="00076614" w:rsidRPr="007A20BF" w:rsidRDefault="00076614" w:rsidP="00076614">
      <w:pPr>
        <w:pStyle w:val="Paragraphedeliste"/>
        <w:numPr>
          <w:ilvl w:val="0"/>
          <w:numId w:val="1"/>
        </w:numPr>
        <w:bidi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7A20BF">
        <w:rPr>
          <w:rFonts w:asciiTheme="majorHAnsi" w:hAnsiTheme="majorHAnsi" w:hint="cs"/>
          <w:sz w:val="28"/>
          <w:szCs w:val="28"/>
          <w:rtl/>
        </w:rPr>
        <w:t>غانمي فاتن</w:t>
      </w:r>
    </w:p>
    <w:p w:rsidR="00790432" w:rsidRDefault="00790432" w:rsidP="00C374F5">
      <w:pPr>
        <w:bidi/>
        <w:spacing w:after="0" w:line="240" w:lineRule="auto"/>
        <w:jc w:val="both"/>
      </w:pPr>
    </w:p>
    <w:p w:rsidR="00CD5A92" w:rsidRDefault="00CD5A92" w:rsidP="00CD5A92">
      <w:pPr>
        <w:bidi/>
        <w:spacing w:after="0" w:line="240" w:lineRule="auto"/>
        <w:jc w:val="both"/>
      </w:pPr>
    </w:p>
    <w:tbl>
      <w:tblPr>
        <w:tblStyle w:val="Grilledutableau"/>
        <w:tblpPr w:leftFromText="141" w:rightFromText="141" w:vertAnchor="text" w:horzAnchor="margin" w:tblpY="-114"/>
        <w:tblOverlap w:val="never"/>
        <w:bidiVisual/>
        <w:tblW w:w="15026" w:type="dxa"/>
        <w:tblInd w:w="-31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/>
      </w:tblPr>
      <w:tblGrid>
        <w:gridCol w:w="1843"/>
        <w:gridCol w:w="3402"/>
        <w:gridCol w:w="2693"/>
        <w:gridCol w:w="1701"/>
        <w:gridCol w:w="1276"/>
        <w:gridCol w:w="992"/>
        <w:gridCol w:w="1134"/>
        <w:gridCol w:w="992"/>
        <w:gridCol w:w="993"/>
      </w:tblGrid>
      <w:tr w:rsidR="007A402A" w:rsidRPr="00231B60" w:rsidTr="00D41245">
        <w:trPr>
          <w:trHeight w:val="537"/>
        </w:trPr>
        <w:tc>
          <w:tcPr>
            <w:tcW w:w="1843" w:type="dxa"/>
            <w:shd w:val="clear" w:color="auto" w:fill="auto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اسم و لقب الطالب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المشروع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توقيت العرض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134" w:type="dxa"/>
            <w:shd w:val="clear" w:color="auto" w:fill="auto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المؤطر</w:t>
            </w:r>
          </w:p>
        </w:tc>
        <w:tc>
          <w:tcPr>
            <w:tcW w:w="992" w:type="dxa"/>
            <w:shd w:val="clear" w:color="auto" w:fill="auto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الجلسة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402A" w:rsidRPr="00231B60" w:rsidRDefault="007A402A" w:rsidP="007A402A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الأستاذ الممتحن</w:t>
            </w:r>
          </w:p>
        </w:tc>
      </w:tr>
      <w:tr w:rsidR="00E72D1C" w:rsidRPr="00231B60" w:rsidTr="00D41245">
        <w:tc>
          <w:tcPr>
            <w:tcW w:w="1843" w:type="dxa"/>
            <w:shd w:val="clear" w:color="auto" w:fill="auto"/>
          </w:tcPr>
          <w:p w:rsidR="00E72D1C" w:rsidRPr="00E479F3" w:rsidRDefault="00E72D1C" w:rsidP="00E72D1C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بوحنيك صفاء</w:t>
            </w:r>
          </w:p>
        </w:tc>
        <w:tc>
          <w:tcPr>
            <w:tcW w:w="3402" w:type="dxa"/>
            <w:shd w:val="clear" w:color="auto" w:fill="auto"/>
          </w:tcPr>
          <w:p w:rsidR="00E72D1C" w:rsidRPr="00E479F3" w:rsidRDefault="00E72D1C" w:rsidP="00E72D1C">
            <w:pPr>
              <w:bidi/>
              <w:rPr>
                <w:rFonts w:asciiTheme="majorHAnsi" w:hAnsiTheme="majorHAnsi"/>
                <w:rtl/>
                <w:lang w:bidi="ar-DZ"/>
              </w:rPr>
            </w:pPr>
            <w:r w:rsidRPr="00E479F3">
              <w:rPr>
                <w:rFonts w:asciiTheme="majorHAnsi" w:hAnsiTheme="majorHAnsi"/>
                <w:rtl/>
              </w:rPr>
              <w:t>أثار البعد الجمالي ل</w:t>
            </w:r>
            <w:r w:rsidRPr="00E479F3">
              <w:rPr>
                <w:rFonts w:asciiTheme="majorHAnsi" w:hAnsiTheme="majorHAnsi"/>
              </w:rPr>
              <w:t xml:space="preserve"> </w:t>
            </w:r>
            <w:r w:rsidRPr="00E479F3">
              <w:rPr>
                <w:rFonts w:asciiTheme="majorHAnsi" w:hAnsiTheme="majorHAnsi"/>
                <w:rtl/>
              </w:rPr>
              <w:t xml:space="preserve"> </w:t>
            </w:r>
            <w:r w:rsidRPr="00E479F3">
              <w:rPr>
                <w:rFonts w:asciiTheme="majorHAnsi" w:hAnsiTheme="majorHAnsi"/>
              </w:rPr>
              <w:t>Landscape water</w:t>
            </w:r>
            <w:r w:rsidRPr="00E479F3">
              <w:rPr>
                <w:rFonts w:asciiTheme="majorHAnsi" w:hAnsiTheme="majorHAnsi"/>
                <w:rtl/>
                <w:lang w:bidi="ar-DZ"/>
              </w:rPr>
              <w:t xml:space="preserve"> على الفضاء المعماري و العمراني</w:t>
            </w:r>
          </w:p>
        </w:tc>
        <w:tc>
          <w:tcPr>
            <w:tcW w:w="2693" w:type="dxa"/>
            <w:shd w:val="clear" w:color="auto" w:fill="auto"/>
          </w:tcPr>
          <w:p w:rsidR="00E72D1C" w:rsidRPr="00E479F3" w:rsidRDefault="00E72D1C" w:rsidP="00E72D1C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المركز الثقافي كوحدة في التهيئة العمرانية (مشروع ند)</w:t>
            </w:r>
          </w:p>
        </w:tc>
        <w:tc>
          <w:tcPr>
            <w:tcW w:w="1701" w:type="dxa"/>
            <w:shd w:val="clear" w:color="auto" w:fill="auto"/>
          </w:tcPr>
          <w:p w:rsidR="00E72D1C" w:rsidRPr="00E479F3" w:rsidRDefault="00E72D1C" w:rsidP="00E72D1C">
            <w:pPr>
              <w:bidi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  <w:rtl/>
              </w:rPr>
              <w:t>منطقة التوسع العمراني الشرقية (طريق سيدي عقبة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D1C" w:rsidRPr="00231B60" w:rsidRDefault="00E72D1C" w:rsidP="00E72D1C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08:00-09:15</w:t>
            </w:r>
          </w:p>
        </w:tc>
        <w:tc>
          <w:tcPr>
            <w:tcW w:w="992" w:type="dxa"/>
            <w:shd w:val="clear" w:color="auto" w:fill="auto"/>
          </w:tcPr>
          <w:p w:rsidR="00E72D1C" w:rsidRPr="00FA3E53" w:rsidRDefault="00F403D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29- المبنى الجديد</w:t>
            </w:r>
          </w:p>
        </w:tc>
        <w:tc>
          <w:tcPr>
            <w:tcW w:w="1134" w:type="dxa"/>
            <w:shd w:val="clear" w:color="auto" w:fill="auto"/>
          </w:tcPr>
          <w:p w:rsidR="00E72D1C" w:rsidRPr="00FA3E53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  <w:tc>
          <w:tcPr>
            <w:tcW w:w="992" w:type="dxa"/>
            <w:shd w:val="clear" w:color="auto" w:fill="auto"/>
          </w:tcPr>
          <w:p w:rsidR="00E72D1C" w:rsidRPr="007A20BF" w:rsidRDefault="00E72D1C" w:rsidP="00E72D1C">
            <w:pPr>
              <w:pStyle w:val="Paragraphedeliste"/>
              <w:shd w:val="clear" w:color="auto" w:fill="FFFFFF"/>
              <w:bidi/>
              <w:ind w:left="0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  <w:tc>
          <w:tcPr>
            <w:tcW w:w="993" w:type="dxa"/>
            <w:shd w:val="clear" w:color="auto" w:fill="auto"/>
          </w:tcPr>
          <w:p w:rsidR="00E72D1C" w:rsidRPr="007A20BF" w:rsidRDefault="00E72D1C" w:rsidP="00E72D1C">
            <w:pPr>
              <w:pStyle w:val="Paragraphedeliste"/>
              <w:shd w:val="clear" w:color="auto" w:fill="FFFFFF"/>
              <w:bidi/>
              <w:ind w:left="0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</w:tr>
      <w:tr w:rsidR="00E72D1C" w:rsidRPr="00231B60" w:rsidTr="00D41245">
        <w:tc>
          <w:tcPr>
            <w:tcW w:w="1843" w:type="dxa"/>
            <w:shd w:val="clear" w:color="auto" w:fill="auto"/>
          </w:tcPr>
          <w:p w:rsidR="00E72D1C" w:rsidRPr="008A4693" w:rsidRDefault="00E72D1C" w:rsidP="00E72D1C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A4693">
              <w:rPr>
                <w:rFonts w:asciiTheme="majorHAnsi" w:hAnsiTheme="majorHAnsi"/>
                <w:sz w:val="24"/>
                <w:szCs w:val="24"/>
                <w:rtl/>
              </w:rPr>
              <w:t>قرقب رفيدة</w:t>
            </w:r>
          </w:p>
        </w:tc>
        <w:tc>
          <w:tcPr>
            <w:tcW w:w="3402" w:type="dxa"/>
            <w:shd w:val="clear" w:color="auto" w:fill="auto"/>
          </w:tcPr>
          <w:p w:rsidR="00E72D1C" w:rsidRPr="008A4693" w:rsidRDefault="00E72D1C" w:rsidP="00E72D1C">
            <w:pPr>
              <w:rPr>
                <w:rFonts w:asciiTheme="majorHAnsi" w:hAnsiTheme="majorHAnsi"/>
              </w:rPr>
            </w:pPr>
            <w:r w:rsidRPr="008A4693">
              <w:rPr>
                <w:rFonts w:asciiTheme="majorHAnsi" w:hAnsiTheme="majorHAnsi"/>
                <w:lang w:bidi="ar-DZ"/>
              </w:rPr>
              <w:t>L’aménagement durable</w:t>
            </w:r>
          </w:p>
        </w:tc>
        <w:tc>
          <w:tcPr>
            <w:tcW w:w="2693" w:type="dxa"/>
            <w:shd w:val="clear" w:color="auto" w:fill="auto"/>
          </w:tcPr>
          <w:p w:rsidR="00E72D1C" w:rsidRPr="008A4693" w:rsidRDefault="00E72D1C" w:rsidP="00E72D1C">
            <w:pPr>
              <w:jc w:val="both"/>
              <w:rPr>
                <w:rFonts w:asciiTheme="majorHAnsi" w:hAnsiTheme="majorHAnsi"/>
              </w:rPr>
            </w:pPr>
            <w:r w:rsidRPr="008A4693">
              <w:rPr>
                <w:rFonts w:asciiTheme="majorHAnsi" w:hAnsiTheme="majorHAnsi"/>
              </w:rPr>
              <w:t>Réaménagement du jardin London.</w:t>
            </w:r>
          </w:p>
        </w:tc>
        <w:tc>
          <w:tcPr>
            <w:tcW w:w="1701" w:type="dxa"/>
            <w:shd w:val="clear" w:color="auto" w:fill="auto"/>
          </w:tcPr>
          <w:p w:rsidR="00E72D1C" w:rsidRPr="008A4693" w:rsidRDefault="00E72D1C" w:rsidP="00E72D1C">
            <w:pPr>
              <w:jc w:val="both"/>
              <w:rPr>
                <w:rFonts w:asciiTheme="majorHAnsi" w:hAnsiTheme="majorHAnsi"/>
              </w:rPr>
            </w:pPr>
            <w:r w:rsidRPr="008A4693">
              <w:rPr>
                <w:rFonts w:asciiTheme="majorHAnsi" w:hAnsiTheme="majorHAnsi"/>
              </w:rPr>
              <w:t>Biskra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D1C" w:rsidRPr="00231B60" w:rsidRDefault="00E72D1C" w:rsidP="00E72D1C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09:30-10:45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1C" w:rsidRPr="00231B60" w:rsidRDefault="00F403DC" w:rsidP="00E72D1C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30- المبنى الجديد</w:t>
            </w:r>
          </w:p>
        </w:tc>
        <w:tc>
          <w:tcPr>
            <w:tcW w:w="1134" w:type="dxa"/>
            <w:shd w:val="clear" w:color="auto" w:fill="auto"/>
          </w:tcPr>
          <w:p w:rsidR="00E72D1C" w:rsidRPr="007A20BF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  <w:tc>
          <w:tcPr>
            <w:tcW w:w="992" w:type="dxa"/>
            <w:shd w:val="clear" w:color="auto" w:fill="auto"/>
          </w:tcPr>
          <w:p w:rsidR="00E72D1C" w:rsidRPr="007A20BF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  <w:tc>
          <w:tcPr>
            <w:tcW w:w="993" w:type="dxa"/>
            <w:shd w:val="clear" w:color="auto" w:fill="auto"/>
          </w:tcPr>
          <w:p w:rsidR="00E72D1C" w:rsidRPr="00FA3E53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</w:tr>
      <w:tr w:rsidR="00E72D1C" w:rsidRPr="00231B60" w:rsidTr="00D41245">
        <w:tc>
          <w:tcPr>
            <w:tcW w:w="1843" w:type="dxa"/>
            <w:shd w:val="clear" w:color="auto" w:fill="auto"/>
          </w:tcPr>
          <w:p w:rsidR="00E72D1C" w:rsidRPr="00E479F3" w:rsidRDefault="00E72D1C" w:rsidP="00E72D1C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</w:rPr>
              <w:t>دريدي فاطمة</w:t>
            </w:r>
          </w:p>
        </w:tc>
        <w:tc>
          <w:tcPr>
            <w:tcW w:w="3402" w:type="dxa"/>
            <w:shd w:val="clear" w:color="auto" w:fill="auto"/>
          </w:tcPr>
          <w:p w:rsidR="00E72D1C" w:rsidRPr="00E479F3" w:rsidRDefault="00E72D1C" w:rsidP="00E72D1C">
            <w:pPr>
              <w:jc w:val="both"/>
              <w:rPr>
                <w:rFonts w:asciiTheme="majorHAnsi" w:hAnsiTheme="majorHAnsi"/>
                <w:rtl/>
              </w:rPr>
            </w:pPr>
            <w:r w:rsidRPr="00E479F3">
              <w:rPr>
                <w:rFonts w:asciiTheme="majorHAnsi" w:hAnsiTheme="majorHAnsi"/>
              </w:rPr>
              <w:t>Aménagement des espaces verts</w:t>
            </w:r>
          </w:p>
          <w:p w:rsidR="00E72D1C" w:rsidRPr="00231B60" w:rsidRDefault="00E72D1C" w:rsidP="00E72D1C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E72D1C" w:rsidRPr="00E479F3" w:rsidRDefault="00E72D1C" w:rsidP="00E72D1C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Réaménagement d’un jardin</w:t>
            </w:r>
          </w:p>
        </w:tc>
        <w:tc>
          <w:tcPr>
            <w:tcW w:w="1701" w:type="dxa"/>
            <w:shd w:val="clear" w:color="auto" w:fill="auto"/>
          </w:tcPr>
          <w:p w:rsidR="00E72D1C" w:rsidRPr="00E479F3" w:rsidRDefault="00E72D1C" w:rsidP="00E72D1C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Ibrahim Zidane, Biskra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D1C" w:rsidRPr="00231B60" w:rsidRDefault="00E72D1C" w:rsidP="00E72D1C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11:00-12:15</w:t>
            </w:r>
          </w:p>
        </w:tc>
        <w:tc>
          <w:tcPr>
            <w:tcW w:w="992" w:type="dxa"/>
            <w:shd w:val="clear" w:color="auto" w:fill="auto"/>
          </w:tcPr>
          <w:p w:rsidR="00E72D1C" w:rsidRPr="00FA3E53" w:rsidRDefault="00F403D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29- المبنى الجديد</w:t>
            </w:r>
          </w:p>
        </w:tc>
        <w:tc>
          <w:tcPr>
            <w:tcW w:w="1134" w:type="dxa"/>
            <w:shd w:val="clear" w:color="auto" w:fill="auto"/>
          </w:tcPr>
          <w:p w:rsidR="00E72D1C" w:rsidRPr="007A20BF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  <w:tc>
          <w:tcPr>
            <w:tcW w:w="992" w:type="dxa"/>
            <w:shd w:val="clear" w:color="auto" w:fill="auto"/>
          </w:tcPr>
          <w:p w:rsidR="00E72D1C" w:rsidRPr="00FA3E53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  <w:tc>
          <w:tcPr>
            <w:tcW w:w="993" w:type="dxa"/>
            <w:shd w:val="clear" w:color="auto" w:fill="auto"/>
          </w:tcPr>
          <w:p w:rsidR="00E72D1C" w:rsidRPr="007A20BF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</w:tr>
      <w:tr w:rsidR="00E72D1C" w:rsidRPr="00231B60" w:rsidTr="00D41245">
        <w:tc>
          <w:tcPr>
            <w:tcW w:w="1843" w:type="dxa"/>
            <w:shd w:val="clear" w:color="auto" w:fill="auto"/>
          </w:tcPr>
          <w:p w:rsidR="00E72D1C" w:rsidRPr="008A4693" w:rsidRDefault="00E72D1C" w:rsidP="00E72D1C">
            <w:pPr>
              <w:bidi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A4693">
              <w:rPr>
                <w:rFonts w:asciiTheme="majorHAnsi" w:hAnsiTheme="majorHAnsi"/>
                <w:sz w:val="24"/>
                <w:szCs w:val="24"/>
                <w:rtl/>
              </w:rPr>
              <w:t>شيخاوي بدر الدين</w:t>
            </w:r>
          </w:p>
        </w:tc>
        <w:tc>
          <w:tcPr>
            <w:tcW w:w="3402" w:type="dxa"/>
            <w:shd w:val="clear" w:color="auto" w:fill="auto"/>
          </w:tcPr>
          <w:p w:rsidR="00E72D1C" w:rsidRPr="008A4693" w:rsidRDefault="00E72D1C" w:rsidP="00E72D1C">
            <w:pPr>
              <w:jc w:val="both"/>
              <w:rPr>
                <w:rFonts w:asciiTheme="majorHAnsi" w:hAnsiTheme="majorHAnsi"/>
              </w:rPr>
            </w:pPr>
            <w:r w:rsidRPr="008A4693">
              <w:rPr>
                <w:rFonts w:asciiTheme="majorHAnsi" w:hAnsiTheme="majorHAnsi"/>
              </w:rPr>
              <w:t>Tourisme durable</w:t>
            </w:r>
          </w:p>
        </w:tc>
        <w:tc>
          <w:tcPr>
            <w:tcW w:w="2693" w:type="dxa"/>
            <w:shd w:val="clear" w:color="auto" w:fill="auto"/>
          </w:tcPr>
          <w:p w:rsidR="00E72D1C" w:rsidRPr="008A4693" w:rsidRDefault="00E72D1C" w:rsidP="00E72D1C">
            <w:pPr>
              <w:jc w:val="both"/>
              <w:rPr>
                <w:rFonts w:asciiTheme="majorHAnsi" w:hAnsiTheme="majorHAnsi"/>
              </w:rPr>
            </w:pPr>
            <w:r w:rsidRPr="008A4693">
              <w:rPr>
                <w:rFonts w:asciiTheme="majorHAnsi" w:hAnsiTheme="majorHAnsi"/>
              </w:rPr>
              <w:t>Complexe touristique</w:t>
            </w:r>
          </w:p>
        </w:tc>
        <w:tc>
          <w:tcPr>
            <w:tcW w:w="1701" w:type="dxa"/>
            <w:shd w:val="clear" w:color="auto" w:fill="auto"/>
          </w:tcPr>
          <w:p w:rsidR="00E72D1C" w:rsidRPr="008A4693" w:rsidRDefault="00E72D1C" w:rsidP="00E72D1C">
            <w:pPr>
              <w:jc w:val="both"/>
              <w:rPr>
                <w:rFonts w:asciiTheme="majorHAnsi" w:hAnsiTheme="majorHAnsi"/>
              </w:rPr>
            </w:pPr>
            <w:r w:rsidRPr="008A4693">
              <w:rPr>
                <w:rFonts w:asciiTheme="majorHAnsi" w:hAnsiTheme="majorHAnsi"/>
              </w:rPr>
              <w:t>Biskra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D1C" w:rsidRPr="00231B60" w:rsidRDefault="00E72D1C" w:rsidP="00E72D1C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14:00-15:15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2D1C" w:rsidRPr="00231B60" w:rsidRDefault="00F403DC" w:rsidP="00E72D1C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30- المبنى الجديد</w:t>
            </w:r>
          </w:p>
        </w:tc>
        <w:tc>
          <w:tcPr>
            <w:tcW w:w="1134" w:type="dxa"/>
            <w:shd w:val="clear" w:color="auto" w:fill="auto"/>
          </w:tcPr>
          <w:p w:rsidR="00E72D1C" w:rsidRPr="007A20BF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  <w:tc>
          <w:tcPr>
            <w:tcW w:w="992" w:type="dxa"/>
            <w:shd w:val="clear" w:color="auto" w:fill="auto"/>
          </w:tcPr>
          <w:p w:rsidR="00E72D1C" w:rsidRPr="00FA3E53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  <w:tc>
          <w:tcPr>
            <w:tcW w:w="993" w:type="dxa"/>
            <w:shd w:val="clear" w:color="auto" w:fill="auto"/>
          </w:tcPr>
          <w:p w:rsidR="00E72D1C" w:rsidRPr="007A20BF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</w:tr>
      <w:tr w:rsidR="00E72D1C" w:rsidRPr="00231B60" w:rsidTr="00D41245">
        <w:tc>
          <w:tcPr>
            <w:tcW w:w="1843" w:type="dxa"/>
            <w:shd w:val="clear" w:color="auto" w:fill="auto"/>
          </w:tcPr>
          <w:p w:rsidR="00E72D1C" w:rsidRPr="00E479F3" w:rsidRDefault="00E72D1C" w:rsidP="00E72D1C">
            <w:pPr>
              <w:bidi/>
              <w:jc w:val="center"/>
              <w:rPr>
                <w:rFonts w:asciiTheme="majorHAnsi" w:hAnsiTheme="majorHAnsi"/>
                <w:sz w:val="24"/>
                <w:szCs w:val="24"/>
                <w:rtl/>
                <w:lang w:bidi="ar-DZ"/>
              </w:rPr>
            </w:pPr>
            <w:r w:rsidRPr="00E479F3">
              <w:rPr>
                <w:rFonts w:asciiTheme="majorHAnsi" w:hAnsiTheme="majorHAnsi"/>
                <w:sz w:val="24"/>
                <w:szCs w:val="24"/>
                <w:rtl/>
                <w:lang w:bidi="ar-DZ"/>
              </w:rPr>
              <w:t>حمادو صفاء</w:t>
            </w:r>
          </w:p>
        </w:tc>
        <w:tc>
          <w:tcPr>
            <w:tcW w:w="3402" w:type="dxa"/>
            <w:shd w:val="clear" w:color="auto" w:fill="auto"/>
          </w:tcPr>
          <w:p w:rsidR="00E72D1C" w:rsidRPr="00E479F3" w:rsidRDefault="00E72D1C" w:rsidP="00E72D1C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Aménagement des espaces publics massifs</w:t>
            </w:r>
          </w:p>
        </w:tc>
        <w:tc>
          <w:tcPr>
            <w:tcW w:w="2693" w:type="dxa"/>
            <w:shd w:val="clear" w:color="auto" w:fill="auto"/>
          </w:tcPr>
          <w:p w:rsidR="00E72D1C" w:rsidRPr="00E479F3" w:rsidRDefault="00E72D1C" w:rsidP="00E72D1C">
            <w:pPr>
              <w:jc w:val="both"/>
              <w:rPr>
                <w:rFonts w:asciiTheme="majorHAnsi" w:hAnsiTheme="majorHAnsi"/>
              </w:rPr>
            </w:pPr>
            <w:r w:rsidRPr="00E479F3">
              <w:rPr>
                <w:rFonts w:asciiTheme="majorHAnsi" w:hAnsiTheme="majorHAnsi"/>
              </w:rPr>
              <w:t>Réaménagement d’un espace public de transport</w:t>
            </w:r>
          </w:p>
        </w:tc>
        <w:tc>
          <w:tcPr>
            <w:tcW w:w="1701" w:type="dxa"/>
            <w:shd w:val="clear" w:color="auto" w:fill="auto"/>
          </w:tcPr>
          <w:p w:rsidR="00E72D1C" w:rsidRPr="00E479F3" w:rsidRDefault="00E72D1C" w:rsidP="00E72D1C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Arrêt de</w:t>
            </w:r>
            <w:r>
              <w:rPr>
                <w:rFonts w:asciiTheme="majorHAnsi" w:hAnsiTheme="majorHAnsi" w:hint="cs"/>
                <w:rtl/>
              </w:rPr>
              <w:t xml:space="preserve"> </w:t>
            </w:r>
            <w:r w:rsidRPr="00E479F3">
              <w:rPr>
                <w:rFonts w:asciiTheme="majorHAnsi" w:hAnsiTheme="majorHAnsi"/>
              </w:rPr>
              <w:t>Sidi Okba - Biskra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D1C" w:rsidRPr="00231B60" w:rsidRDefault="00E72D1C" w:rsidP="00E72D1C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sz w:val="20"/>
                <w:szCs w:val="20"/>
                <w:rtl/>
                <w:lang w:val="en-US" w:bidi="ar-DZ"/>
              </w:rPr>
              <w:t>15:30-16:45</w:t>
            </w:r>
          </w:p>
        </w:tc>
        <w:tc>
          <w:tcPr>
            <w:tcW w:w="992" w:type="dxa"/>
            <w:shd w:val="clear" w:color="auto" w:fill="auto"/>
          </w:tcPr>
          <w:p w:rsidR="00E72D1C" w:rsidRPr="00FA3E53" w:rsidRDefault="00F403D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  <w:rtl/>
                <w:lang w:bidi="ar-DZ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  <w:lang w:bidi="ar-DZ"/>
              </w:rPr>
              <w:t>القاعة 29- المبنى الجديد</w:t>
            </w:r>
          </w:p>
        </w:tc>
        <w:tc>
          <w:tcPr>
            <w:tcW w:w="1134" w:type="dxa"/>
            <w:shd w:val="clear" w:color="auto" w:fill="auto"/>
          </w:tcPr>
          <w:p w:rsidR="00E72D1C" w:rsidRPr="007A20BF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غانمي فاتن</w:t>
            </w:r>
          </w:p>
        </w:tc>
        <w:tc>
          <w:tcPr>
            <w:tcW w:w="992" w:type="dxa"/>
            <w:shd w:val="clear" w:color="auto" w:fill="auto"/>
          </w:tcPr>
          <w:p w:rsidR="00E72D1C" w:rsidRPr="007A20BF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7A20BF">
              <w:rPr>
                <w:rFonts w:asciiTheme="majorHAnsi" w:hAnsiTheme="majorHAnsi" w:hint="cs"/>
                <w:sz w:val="18"/>
                <w:szCs w:val="18"/>
                <w:rtl/>
              </w:rPr>
              <w:t>ماضوي مريم</w:t>
            </w:r>
          </w:p>
        </w:tc>
        <w:tc>
          <w:tcPr>
            <w:tcW w:w="993" w:type="dxa"/>
            <w:shd w:val="clear" w:color="auto" w:fill="auto"/>
          </w:tcPr>
          <w:p w:rsidR="00E72D1C" w:rsidRPr="00FA3E53" w:rsidRDefault="00E72D1C" w:rsidP="00E72D1C">
            <w:pPr>
              <w:bidi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hint="cs"/>
                <w:sz w:val="18"/>
                <w:szCs w:val="18"/>
                <w:rtl/>
              </w:rPr>
              <w:t>بوحلاس لخضر</w:t>
            </w:r>
          </w:p>
        </w:tc>
      </w:tr>
    </w:tbl>
    <w:p w:rsidR="00CD5A92" w:rsidRPr="007440DB" w:rsidRDefault="00CD5A92" w:rsidP="00CD5A92">
      <w:pPr>
        <w:bidi/>
        <w:spacing w:after="0" w:line="240" w:lineRule="auto"/>
        <w:jc w:val="both"/>
        <w:rPr>
          <w:rtl/>
        </w:rPr>
      </w:pPr>
    </w:p>
    <w:p w:rsidR="008F03D7" w:rsidRPr="007A20BF" w:rsidRDefault="008F03D7" w:rsidP="00C374F5">
      <w:pPr>
        <w:bidi/>
        <w:spacing w:after="0" w:line="240" w:lineRule="auto"/>
        <w:jc w:val="both"/>
        <w:rPr>
          <w:rFonts w:asciiTheme="majorHAnsi" w:hAnsiTheme="majorHAnsi"/>
          <w:sz w:val="18"/>
          <w:szCs w:val="18"/>
          <w:rtl/>
        </w:rPr>
      </w:pPr>
    </w:p>
    <w:sectPr w:rsidR="008F03D7" w:rsidRPr="007A20BF" w:rsidSect="000543F4">
      <w:pgSz w:w="16838" w:h="11906" w:orient="landscape"/>
      <w:pgMar w:top="393" w:right="1418" w:bottom="284" w:left="1134" w:header="284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D8E" w:rsidRDefault="00E73D8E" w:rsidP="00E73FF0">
      <w:pPr>
        <w:spacing w:after="0" w:line="240" w:lineRule="auto"/>
      </w:pPr>
      <w:r>
        <w:separator/>
      </w:r>
    </w:p>
  </w:endnote>
  <w:endnote w:type="continuationSeparator" w:id="1">
    <w:p w:rsidR="00E73D8E" w:rsidRDefault="00E73D8E" w:rsidP="00E7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3DC" w:rsidRDefault="00F403DC" w:rsidP="00A2450C">
    <w:pPr>
      <w:bidi/>
      <w:spacing w:after="0"/>
      <w:jc w:val="both"/>
      <w:rPr>
        <w:b/>
        <w:bCs/>
        <w:sz w:val="28"/>
        <w:szCs w:val="28"/>
        <w:u w:val="single"/>
        <w:rtl/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D8E" w:rsidRDefault="00E73D8E" w:rsidP="00E73FF0">
      <w:pPr>
        <w:spacing w:after="0" w:line="240" w:lineRule="auto"/>
      </w:pPr>
      <w:r>
        <w:separator/>
      </w:r>
    </w:p>
  </w:footnote>
  <w:footnote w:type="continuationSeparator" w:id="1">
    <w:p w:rsidR="00E73D8E" w:rsidRDefault="00E73D8E" w:rsidP="00E73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3DC" w:rsidRPr="00B434CC" w:rsidRDefault="00F403DC" w:rsidP="00A2450C">
    <w:pPr>
      <w:pStyle w:val="En-tte"/>
      <w:bidi/>
      <w:rPr>
        <w:rFonts w:ascii="Times New Roman" w:hAnsi="Times New Roman"/>
        <w:sz w:val="28"/>
        <w:szCs w:val="28"/>
        <w:lang w:val="en-US" w:bidi="ar-DZ"/>
      </w:rPr>
    </w:pPr>
    <w:r>
      <w:rPr>
        <w:noProof/>
        <w:rtl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4844627</wp:posOffset>
          </wp:positionH>
          <wp:positionV relativeFrom="paragraph">
            <wp:posOffset>41910</wp:posOffset>
          </wp:positionV>
          <wp:extent cx="902546" cy="700617"/>
          <wp:effectExtent l="19050" t="19050" r="11854" b="23283"/>
          <wp:wrapNone/>
          <wp:docPr id="13" name="Image 7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Description : 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181" cy="704991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24"/>
        <w:szCs w:val="24"/>
        <w:lang w:bidi="ar-DZ"/>
      </w:rPr>
      <w:t xml:space="preserve"> </w:t>
    </w:r>
    <w:r w:rsidRPr="00812DA8">
      <w:rPr>
        <w:b/>
        <w:bCs/>
        <w:sz w:val="24"/>
        <w:szCs w:val="24"/>
        <w:rtl/>
        <w:lang w:bidi="ar-DZ"/>
      </w:rPr>
      <w:t>الجمهورية الجزائرية الديمقراطية الشعبية</w:t>
    </w:r>
    <w:r w:rsidRPr="00812DA8">
      <w:rPr>
        <w:rFonts w:hint="cs"/>
        <w:b/>
        <w:bCs/>
        <w:sz w:val="24"/>
        <w:szCs w:val="24"/>
        <w:rtl/>
        <w:lang w:bidi="ar-DZ"/>
      </w:rPr>
      <w:t xml:space="preserve"> </w:t>
    </w:r>
    <w:r>
      <w:rPr>
        <w:rFonts w:hint="cs"/>
        <w:sz w:val="28"/>
        <w:szCs w:val="28"/>
        <w:rtl/>
        <w:lang w:bidi="ar-DZ"/>
      </w:rPr>
      <w:t xml:space="preserve">                                                                                     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République Algérienne Démocratique et Populaire</w:t>
    </w:r>
    <w:r w:rsidRPr="00B434CC">
      <w:rPr>
        <w:rFonts w:ascii="Times New Roman" w:hAnsi="Times New Roman"/>
        <w:sz w:val="28"/>
        <w:szCs w:val="28"/>
        <w:rtl/>
        <w:lang w:bidi="ar-DZ"/>
      </w:rPr>
      <w:t xml:space="preserve">   </w:t>
    </w:r>
  </w:p>
  <w:p w:rsidR="00F403DC" w:rsidRPr="00B434CC" w:rsidRDefault="00F403DC" w:rsidP="0001239E">
    <w:pPr>
      <w:pStyle w:val="msoaddress"/>
      <w:widowControl w:val="0"/>
      <w:bidi/>
      <w:spacing w:line="240" w:lineRule="auto"/>
      <w:rPr>
        <w:rFonts w:ascii="Times New Roman" w:hAnsi="Times New Roman"/>
        <w:b/>
        <w:bCs/>
        <w:sz w:val="20"/>
        <w:szCs w:val="20"/>
        <w:lang w:val="en-US"/>
      </w:rPr>
    </w:pPr>
    <w:r>
      <w:rPr>
        <w:rFonts w:ascii="Times New Roman" w:hAnsi="Times New Roman"/>
        <w:b/>
        <w:bCs/>
        <w:sz w:val="22"/>
        <w:szCs w:val="22"/>
        <w:lang w:bidi="ar-DZ"/>
      </w:rPr>
      <w:t xml:space="preserve">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وزارة التعليم العالي والبحث العلمي                                                                 </w:t>
    </w:r>
    <w:r w:rsidRPr="00B434CC">
      <w:rPr>
        <w:rFonts w:ascii="Times New Roman" w:hAnsi="Times New Roman"/>
        <w:b/>
        <w:bCs/>
        <w:sz w:val="22"/>
        <w:szCs w:val="22"/>
        <w:lang w:val="en-US" w:bidi="ar-DZ"/>
      </w:rPr>
      <w:t xml:space="preserve">              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      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Ministère de l’enseignement supérieur et de la recherche scientifique</w:t>
    </w:r>
    <w:r w:rsidRPr="00B434CC">
      <w:rPr>
        <w:rFonts w:ascii="Times New Roman" w:hAnsi="Times New Roman"/>
        <w:b/>
        <w:bCs/>
        <w:sz w:val="20"/>
        <w:szCs w:val="20"/>
        <w:rtl/>
        <w:lang w:bidi="ar-DZ"/>
      </w:rPr>
      <w:t xml:space="preserve"> </w:t>
    </w:r>
  </w:p>
  <w:p w:rsidR="00F403DC" w:rsidRPr="00B434CC" w:rsidRDefault="00F403DC" w:rsidP="0001239E">
    <w:pPr>
      <w:widowControl w:val="0"/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rtl/>
        <w:lang w:bidi="ar-DZ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جامعة محمد خيضر – بسكرة                                                        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                     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        </w:t>
    </w:r>
    <w:r w:rsidRPr="00B434CC">
      <w:rPr>
        <w:rFonts w:ascii="Times New Roman" w:hAnsi="Times New Roman" w:cs="Times New Roman"/>
        <w:b/>
        <w:bCs/>
        <w:lang w:val="en-US"/>
      </w:rPr>
      <w:t>Université Mohamed Khider - Biskra</w:t>
    </w:r>
  </w:p>
  <w:p w:rsidR="00F403DC" w:rsidRPr="00793408" w:rsidRDefault="00F403DC" w:rsidP="0001239E">
    <w:pPr>
      <w:widowControl w:val="0"/>
      <w:tabs>
        <w:tab w:val="right" w:pos="14145"/>
      </w:tabs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lang w:val="en-US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كلية العلوم والتكنولوجيا                                                       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</w:t>
    </w:r>
    <w:r>
      <w:rPr>
        <w:rFonts w:ascii="Times New Roman" w:hAnsi="Times New Roman" w:cs="Times New Roman" w:hint="cs"/>
        <w:b/>
        <w:bCs/>
        <w:rtl/>
        <w:lang w:bidi="ar-DZ"/>
      </w:rPr>
      <w:t xml:space="preserve">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      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</w:t>
    </w:r>
    <w:r w:rsidRPr="00793408">
      <w:rPr>
        <w:rFonts w:ascii="Times New Roman" w:hAnsi="Times New Roman" w:cs="Times New Roman"/>
        <w:b/>
        <w:bCs/>
        <w:lang w:val="en-US"/>
      </w:rPr>
      <w:t>Faculté des Sciences et de la Technologi</w:t>
    </w:r>
    <w:r w:rsidRPr="00793408">
      <w:rPr>
        <w:rFonts w:ascii="Times New Roman" w:hAnsi="Times New Roman" w:cs="Times New Roman"/>
        <w:b/>
        <w:bCs/>
        <w:sz w:val="24"/>
        <w:szCs w:val="24"/>
        <w:lang w:val="en-US"/>
      </w:rPr>
      <w:t>e</w:t>
    </w:r>
  </w:p>
  <w:p w:rsidR="00F403DC" w:rsidRPr="00B434CC" w:rsidRDefault="00F403DC" w:rsidP="00A2450C">
    <w:pPr>
      <w:pStyle w:val="msoorganizationname2"/>
      <w:widowControl w:val="0"/>
      <w:bidi/>
      <w:ind w:right="284"/>
      <w:rPr>
        <w:rFonts w:ascii="Times New Roman" w:hAnsi="Times New Roman"/>
        <w:b/>
        <w:bCs/>
        <w:rtl/>
      </w:rPr>
    </w:pPr>
    <w:r>
      <w:rPr>
        <w:rFonts w:ascii="Times New Roman" w:hAnsi="Times New Roman"/>
        <w:b/>
        <w:bCs/>
        <w:lang w:bidi="ar-DZ"/>
      </w:rPr>
      <w:t xml:space="preserve"> </w:t>
    </w:r>
    <w:r>
      <w:rPr>
        <w:rFonts w:ascii="Times New Roman" w:hAnsi="Times New Roman" w:hint="cs"/>
        <w:b/>
        <w:bCs/>
        <w:rtl/>
        <w:lang w:bidi="ar-DZ"/>
      </w:rPr>
      <w:t xml:space="preserve">   </w:t>
    </w:r>
    <w:r>
      <w:rPr>
        <w:rFonts w:ascii="Times New Roman" w:hAnsi="Times New Roman"/>
        <w:b/>
        <w:bCs/>
        <w:lang w:bidi="ar-DZ"/>
      </w:rPr>
      <w:t xml:space="preserve"> </w:t>
    </w:r>
    <w:r w:rsidRPr="00B434CC">
      <w:rPr>
        <w:rFonts w:ascii="Times New Roman" w:hAnsi="Times New Roman"/>
        <w:b/>
        <w:bCs/>
        <w:rtl/>
        <w:lang w:bidi="ar-DZ"/>
      </w:rPr>
      <w:t xml:space="preserve">قسم الهندسة المعمارية                                                                             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</w:t>
    </w:r>
    <w:r>
      <w:rPr>
        <w:rFonts w:ascii="Times New Roman" w:hAnsi="Times New Roman" w:hint="cs"/>
        <w:b/>
        <w:bCs/>
        <w:rtl/>
        <w:lang w:bidi="ar-DZ"/>
      </w:rPr>
      <w:t xml:space="preserve"> </w:t>
    </w:r>
    <w:r w:rsidRPr="00793408">
      <w:rPr>
        <w:rFonts w:ascii="Times New Roman" w:hAnsi="Times New Roman"/>
        <w:b/>
        <w:bCs/>
        <w:lang w:val="en-US" w:bidi="ar-DZ"/>
      </w:rPr>
      <w:t xml:space="preserve">   </w:t>
    </w:r>
    <w:r>
      <w:rPr>
        <w:rFonts w:ascii="Times New Roman" w:hAnsi="Times New Roman" w:hint="cs"/>
        <w:b/>
        <w:bCs/>
        <w:rtl/>
        <w:lang w:val="en-US" w:bidi="ar-DZ"/>
      </w:rPr>
      <w:t xml:space="preserve">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                   </w:t>
    </w:r>
    <w:r w:rsidRPr="00B434CC">
      <w:rPr>
        <w:rFonts w:ascii="Times New Roman" w:hAnsi="Times New Roman"/>
        <w:b/>
        <w:bCs/>
        <w:rtl/>
        <w:lang w:bidi="ar-DZ"/>
      </w:rPr>
      <w:t xml:space="preserve">              </w:t>
    </w:r>
    <w:r w:rsidRPr="00793408">
      <w:rPr>
        <w:rFonts w:ascii="Times New Roman" w:hAnsi="Times New Roman"/>
        <w:b/>
        <w:bCs/>
        <w:lang w:val="en-US"/>
      </w:rPr>
      <w:t>Département d’architecture</w:t>
    </w:r>
  </w:p>
  <w:p w:rsidR="00F403DC" w:rsidRDefault="00F403DC" w:rsidP="006C0DDC">
    <w:pPr>
      <w:pStyle w:val="msoorganizationname2"/>
      <w:widowControl w:val="0"/>
      <w:bidi/>
      <w:ind w:right="284"/>
      <w:rPr>
        <w:b/>
        <w:bCs/>
        <w:sz w:val="28"/>
        <w:szCs w:val="28"/>
        <w:rtl/>
        <w:lang w:bidi="ar-DZ"/>
      </w:rPr>
    </w:pPr>
    <w:r>
      <w:rPr>
        <w:b/>
        <w:bCs/>
        <w:sz w:val="28"/>
        <w:szCs w:val="28"/>
        <w:lang w:bidi="ar-DZ"/>
      </w:rPr>
      <w:t xml:space="preserve">  </w:t>
    </w:r>
    <w:r w:rsidRPr="00061B43">
      <w:rPr>
        <w:rFonts w:ascii="Times New Roman" w:hAnsi="Times New Roman" w:hint="cs"/>
        <w:b/>
        <w:bCs/>
        <w:rtl/>
        <w:lang w:bidi="ar-DZ"/>
      </w:rPr>
      <w:t>الرقم : ......./</w:t>
    </w:r>
    <w:r w:rsidR="006C0DDC">
      <w:rPr>
        <w:rFonts w:ascii="Times New Roman" w:hAnsi="Times New Roman" w:hint="cs"/>
        <w:b/>
        <w:bCs/>
        <w:rtl/>
        <w:lang w:bidi="ar-DZ"/>
      </w:rPr>
      <w:t>2015</w:t>
    </w:r>
    <w:r>
      <w:rPr>
        <w:rFonts w:hint="cs"/>
        <w:b/>
        <w:bCs/>
        <w:sz w:val="28"/>
        <w:szCs w:val="28"/>
        <w:rtl/>
        <w:lang w:bidi="ar-DZ"/>
      </w:rPr>
      <w:t xml:space="preserve">   </w:t>
    </w:r>
  </w:p>
  <w:p w:rsidR="00F403DC" w:rsidRDefault="00F403DC" w:rsidP="006C0DDC">
    <w:pPr>
      <w:pStyle w:val="msoorganizationname2"/>
      <w:widowControl w:val="0"/>
      <w:bidi/>
      <w:ind w:right="284"/>
      <w:rPr>
        <w:b/>
        <w:bCs/>
        <w:sz w:val="28"/>
        <w:szCs w:val="28"/>
        <w:rtl/>
        <w:lang w:bidi="ar-DZ"/>
      </w:rPr>
    </w:pPr>
    <w:r>
      <w:rPr>
        <w:rFonts w:ascii="Times New Roman" w:hAnsi="Times New Roman" w:hint="cs"/>
        <w:b/>
        <w:bCs/>
        <w:rtl/>
        <w:lang w:bidi="ar-DZ"/>
      </w:rPr>
      <w:t xml:space="preserve">   </w:t>
    </w:r>
    <w:r w:rsidRPr="00061B43">
      <w:rPr>
        <w:rFonts w:ascii="Times New Roman" w:hAnsi="Times New Roman" w:hint="cs"/>
        <w:b/>
        <w:bCs/>
        <w:rtl/>
        <w:lang w:bidi="ar-DZ"/>
      </w:rPr>
      <w:t>السنة الجامعية :</w:t>
    </w:r>
    <w:r w:rsidR="006C0DDC">
      <w:rPr>
        <w:rFonts w:ascii="Times New Roman" w:hAnsi="Times New Roman" w:hint="cs"/>
        <w:b/>
        <w:bCs/>
        <w:rtl/>
        <w:lang w:bidi="ar-DZ"/>
      </w:rPr>
      <w:t>2014/2015</w:t>
    </w:r>
    <w:r>
      <w:rPr>
        <w:rFonts w:hint="cs"/>
        <w:b/>
        <w:bCs/>
        <w:sz w:val="28"/>
        <w:szCs w:val="28"/>
        <w:rtl/>
        <w:lang w:bidi="ar-DZ"/>
      </w:rPr>
      <w:t xml:space="preserve">  </w:t>
    </w:r>
  </w:p>
  <w:p w:rsidR="00F403DC" w:rsidRDefault="00F403DC" w:rsidP="00D41245">
    <w:pPr>
      <w:pStyle w:val="msoorganizationname2"/>
      <w:widowControl w:val="0"/>
      <w:bidi/>
      <w:ind w:right="284"/>
      <w:jc w:val="center"/>
      <w:rPr>
        <w:b/>
        <w:bCs/>
        <w:sz w:val="28"/>
        <w:szCs w:val="28"/>
        <w:lang w:bidi="ar-DZ"/>
      </w:rPr>
    </w:pPr>
    <w:r>
      <w:rPr>
        <w:rFonts w:hint="cs"/>
        <w:b/>
        <w:bCs/>
        <w:sz w:val="28"/>
        <w:szCs w:val="28"/>
        <w:rtl/>
        <w:lang w:bidi="ar-DZ"/>
      </w:rPr>
      <w:t xml:space="preserve">رزنامة </w:t>
    </w:r>
    <w:r w:rsidR="00D41245">
      <w:rPr>
        <w:rFonts w:hint="cs"/>
        <w:b/>
        <w:bCs/>
        <w:sz w:val="28"/>
        <w:szCs w:val="28"/>
        <w:rtl/>
        <w:lang w:bidi="ar-DZ"/>
      </w:rPr>
      <w:t>المناقشات النهائية</w:t>
    </w:r>
    <w:r>
      <w:rPr>
        <w:rFonts w:hint="cs"/>
        <w:b/>
        <w:bCs/>
        <w:sz w:val="28"/>
        <w:szCs w:val="28"/>
        <w:rtl/>
        <w:lang w:bidi="ar-DZ"/>
      </w:rPr>
      <w:t xml:space="preserve"> -تخصص مشروع عمراني</w:t>
    </w:r>
  </w:p>
  <w:p w:rsidR="00F403DC" w:rsidRDefault="00F403DC" w:rsidP="00C374F5">
    <w:pPr>
      <w:pStyle w:val="msoorganizationname2"/>
      <w:widowControl w:val="0"/>
      <w:bidi/>
      <w:ind w:right="284"/>
      <w:jc w:val="center"/>
      <w:rPr>
        <w:b/>
        <w:bCs/>
        <w:sz w:val="28"/>
        <w:szCs w:val="28"/>
        <w:lang w:bidi="ar-DZ"/>
      </w:rPr>
    </w:pPr>
  </w:p>
  <w:p w:rsidR="00F403DC" w:rsidRPr="00531AC0" w:rsidRDefault="00D41245" w:rsidP="00531AC0">
    <w:pPr>
      <w:pStyle w:val="msoorganizationname2"/>
      <w:widowControl w:val="0"/>
      <w:ind w:right="284"/>
      <w:jc w:val="center"/>
      <w:rPr>
        <w:b/>
        <w:bCs/>
        <w:i w:val="0"/>
        <w:iCs w:val="0"/>
        <w:sz w:val="28"/>
        <w:szCs w:val="28"/>
        <w:rtl/>
        <w:lang w:bidi="ar-DZ"/>
      </w:rPr>
    </w:pPr>
    <w:r>
      <w:rPr>
        <w:rFonts w:hint="cs"/>
        <w:b/>
        <w:bCs/>
        <w:i w:val="0"/>
        <w:iCs w:val="0"/>
        <w:sz w:val="28"/>
        <w:szCs w:val="28"/>
        <w:rtl/>
        <w:lang w:bidi="ar-DZ"/>
      </w:rPr>
      <w:t>13، 14 و 15 سبتمبر</w:t>
    </w:r>
    <w:r w:rsidR="00F403DC">
      <w:rPr>
        <w:rFonts w:hint="cs"/>
        <w:b/>
        <w:bCs/>
        <w:i w:val="0"/>
        <w:iCs w:val="0"/>
        <w:sz w:val="28"/>
        <w:szCs w:val="28"/>
        <w:rtl/>
        <w:lang w:bidi="ar-DZ"/>
      </w:rPr>
      <w:t xml:space="preserve"> 2015</w:t>
    </w:r>
  </w:p>
  <w:p w:rsidR="00F403DC" w:rsidRPr="000543F4" w:rsidRDefault="00E160DF" w:rsidP="00B12B18">
    <w:pPr>
      <w:pStyle w:val="En-tte"/>
      <w:bidi/>
      <w:rPr>
        <w:b/>
        <w:bCs/>
        <w:sz w:val="2"/>
        <w:szCs w:val="2"/>
        <w:lang w:bidi="ar-DZ"/>
      </w:rPr>
    </w:pPr>
    <w:r w:rsidRPr="00E160DF">
      <w:rPr>
        <w:b/>
        <w:bCs/>
        <w:sz w:val="28"/>
        <w:szCs w:val="28"/>
        <w:lang w:bidi="ar-DZ"/>
      </w:rPr>
      <w:pict>
        <v:rect id="_x0000_i1025" style="width:714.3pt;height:1.5pt;mso-position-horizontal:absolute;mso-position-vertical:absolute" o:hralign="center" o:hrstd="t" o:hrnoshade="t" o:hr="t" fillcolor="#5a5a5a [2109]" stroked="f"/>
      </w:pict>
    </w:r>
    <w:r w:rsidR="00F403DC">
      <w:rPr>
        <w:b/>
        <w:bCs/>
        <w:sz w:val="28"/>
        <w:szCs w:val="28"/>
        <w:lang w:bidi="ar-DZ"/>
      </w:rPr>
      <w:t xml:space="preserve">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27032"/>
    <w:multiLevelType w:val="hybridMultilevel"/>
    <w:tmpl w:val="E0B8B2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29058"/>
  </w:hdrShapeDefaults>
  <w:footnotePr>
    <w:footnote w:id="0"/>
    <w:footnote w:id="1"/>
  </w:footnotePr>
  <w:endnotePr>
    <w:endnote w:id="0"/>
    <w:endnote w:id="1"/>
  </w:endnotePr>
  <w:compat/>
  <w:rsids>
    <w:rsidRoot w:val="00E73FF0"/>
    <w:rsid w:val="00002E18"/>
    <w:rsid w:val="00003538"/>
    <w:rsid w:val="0000728C"/>
    <w:rsid w:val="00007ABB"/>
    <w:rsid w:val="00011E02"/>
    <w:rsid w:val="0001239E"/>
    <w:rsid w:val="00012E36"/>
    <w:rsid w:val="000149B7"/>
    <w:rsid w:val="0001526E"/>
    <w:rsid w:val="0001779C"/>
    <w:rsid w:val="00017D7E"/>
    <w:rsid w:val="00023232"/>
    <w:rsid w:val="0002377D"/>
    <w:rsid w:val="00025517"/>
    <w:rsid w:val="0002705A"/>
    <w:rsid w:val="00027A71"/>
    <w:rsid w:val="00027B50"/>
    <w:rsid w:val="00027CEF"/>
    <w:rsid w:val="00030286"/>
    <w:rsid w:val="00031077"/>
    <w:rsid w:val="00032F7E"/>
    <w:rsid w:val="000344E6"/>
    <w:rsid w:val="000352BF"/>
    <w:rsid w:val="0003665D"/>
    <w:rsid w:val="000369E1"/>
    <w:rsid w:val="0003742F"/>
    <w:rsid w:val="000415B1"/>
    <w:rsid w:val="00043CB2"/>
    <w:rsid w:val="00046689"/>
    <w:rsid w:val="00047D04"/>
    <w:rsid w:val="00050792"/>
    <w:rsid w:val="00050AAF"/>
    <w:rsid w:val="00052128"/>
    <w:rsid w:val="00053B86"/>
    <w:rsid w:val="000543F4"/>
    <w:rsid w:val="00054D29"/>
    <w:rsid w:val="0005718C"/>
    <w:rsid w:val="00060948"/>
    <w:rsid w:val="00061B43"/>
    <w:rsid w:val="00062163"/>
    <w:rsid w:val="0006572B"/>
    <w:rsid w:val="00065CE5"/>
    <w:rsid w:val="000664F5"/>
    <w:rsid w:val="0006785B"/>
    <w:rsid w:val="00067E0D"/>
    <w:rsid w:val="000710DA"/>
    <w:rsid w:val="00074C7D"/>
    <w:rsid w:val="00075868"/>
    <w:rsid w:val="00076614"/>
    <w:rsid w:val="0008331B"/>
    <w:rsid w:val="000848C5"/>
    <w:rsid w:val="00084CE8"/>
    <w:rsid w:val="000863F3"/>
    <w:rsid w:val="000913E1"/>
    <w:rsid w:val="00091A46"/>
    <w:rsid w:val="00092820"/>
    <w:rsid w:val="00093520"/>
    <w:rsid w:val="00093680"/>
    <w:rsid w:val="00095C45"/>
    <w:rsid w:val="00097F22"/>
    <w:rsid w:val="000A1DC1"/>
    <w:rsid w:val="000A23DE"/>
    <w:rsid w:val="000A6209"/>
    <w:rsid w:val="000A6A2E"/>
    <w:rsid w:val="000A6CDA"/>
    <w:rsid w:val="000A73E6"/>
    <w:rsid w:val="000A7631"/>
    <w:rsid w:val="000A797B"/>
    <w:rsid w:val="000A7D32"/>
    <w:rsid w:val="000B10B4"/>
    <w:rsid w:val="000B2133"/>
    <w:rsid w:val="000B3372"/>
    <w:rsid w:val="000B567A"/>
    <w:rsid w:val="000B5BC7"/>
    <w:rsid w:val="000B7038"/>
    <w:rsid w:val="000C1043"/>
    <w:rsid w:val="000C236D"/>
    <w:rsid w:val="000C289F"/>
    <w:rsid w:val="000C3418"/>
    <w:rsid w:val="000C65EC"/>
    <w:rsid w:val="000D0767"/>
    <w:rsid w:val="000D2BAA"/>
    <w:rsid w:val="000D38E3"/>
    <w:rsid w:val="000E0531"/>
    <w:rsid w:val="000E3024"/>
    <w:rsid w:val="000E37C6"/>
    <w:rsid w:val="000E39BA"/>
    <w:rsid w:val="000E5540"/>
    <w:rsid w:val="000E5B08"/>
    <w:rsid w:val="000E7DA0"/>
    <w:rsid w:val="000F24A2"/>
    <w:rsid w:val="000F2687"/>
    <w:rsid w:val="000F2B4C"/>
    <w:rsid w:val="000F6502"/>
    <w:rsid w:val="000F66EF"/>
    <w:rsid w:val="000F6D8B"/>
    <w:rsid w:val="001007BF"/>
    <w:rsid w:val="001016F5"/>
    <w:rsid w:val="00101D5E"/>
    <w:rsid w:val="001026B7"/>
    <w:rsid w:val="00105165"/>
    <w:rsid w:val="0010566D"/>
    <w:rsid w:val="001060AE"/>
    <w:rsid w:val="0011034A"/>
    <w:rsid w:val="00110A2C"/>
    <w:rsid w:val="001125B6"/>
    <w:rsid w:val="00114048"/>
    <w:rsid w:val="00117D48"/>
    <w:rsid w:val="001206F5"/>
    <w:rsid w:val="00120AB2"/>
    <w:rsid w:val="0012165A"/>
    <w:rsid w:val="00121904"/>
    <w:rsid w:val="00125F74"/>
    <w:rsid w:val="00126262"/>
    <w:rsid w:val="0012744B"/>
    <w:rsid w:val="00131513"/>
    <w:rsid w:val="0013256E"/>
    <w:rsid w:val="00133273"/>
    <w:rsid w:val="00133FB1"/>
    <w:rsid w:val="0013650A"/>
    <w:rsid w:val="001406CF"/>
    <w:rsid w:val="0014384D"/>
    <w:rsid w:val="00145038"/>
    <w:rsid w:val="00145BA2"/>
    <w:rsid w:val="00145D5E"/>
    <w:rsid w:val="0014608B"/>
    <w:rsid w:val="001462F0"/>
    <w:rsid w:val="00147CA2"/>
    <w:rsid w:val="00151678"/>
    <w:rsid w:val="00151CE7"/>
    <w:rsid w:val="001527B7"/>
    <w:rsid w:val="001545B8"/>
    <w:rsid w:val="00154CCA"/>
    <w:rsid w:val="001568B1"/>
    <w:rsid w:val="0016233E"/>
    <w:rsid w:val="0016361B"/>
    <w:rsid w:val="001678BB"/>
    <w:rsid w:val="00170136"/>
    <w:rsid w:val="001704FE"/>
    <w:rsid w:val="0017231B"/>
    <w:rsid w:val="00172894"/>
    <w:rsid w:val="00176388"/>
    <w:rsid w:val="0018005D"/>
    <w:rsid w:val="00181BD9"/>
    <w:rsid w:val="00182E05"/>
    <w:rsid w:val="00182E5D"/>
    <w:rsid w:val="0018351F"/>
    <w:rsid w:val="001859CC"/>
    <w:rsid w:val="00185DA6"/>
    <w:rsid w:val="001863C7"/>
    <w:rsid w:val="001871F1"/>
    <w:rsid w:val="00190B1D"/>
    <w:rsid w:val="00193CA7"/>
    <w:rsid w:val="001964CD"/>
    <w:rsid w:val="00197B81"/>
    <w:rsid w:val="001A17D5"/>
    <w:rsid w:val="001A215E"/>
    <w:rsid w:val="001A57CF"/>
    <w:rsid w:val="001A5927"/>
    <w:rsid w:val="001A7946"/>
    <w:rsid w:val="001B19D9"/>
    <w:rsid w:val="001B2D87"/>
    <w:rsid w:val="001B4933"/>
    <w:rsid w:val="001B5E4D"/>
    <w:rsid w:val="001B613B"/>
    <w:rsid w:val="001C0B3B"/>
    <w:rsid w:val="001C35CD"/>
    <w:rsid w:val="001C3745"/>
    <w:rsid w:val="001C5DD5"/>
    <w:rsid w:val="001C6029"/>
    <w:rsid w:val="001C6577"/>
    <w:rsid w:val="001D065D"/>
    <w:rsid w:val="001D0D7E"/>
    <w:rsid w:val="001D2674"/>
    <w:rsid w:val="001D2E0A"/>
    <w:rsid w:val="001D3193"/>
    <w:rsid w:val="001D344C"/>
    <w:rsid w:val="001D6593"/>
    <w:rsid w:val="001E21FA"/>
    <w:rsid w:val="001E26BE"/>
    <w:rsid w:val="001E4CD1"/>
    <w:rsid w:val="001E5395"/>
    <w:rsid w:val="001E5DA3"/>
    <w:rsid w:val="001E622D"/>
    <w:rsid w:val="001F1640"/>
    <w:rsid w:val="001F298C"/>
    <w:rsid w:val="001F30C5"/>
    <w:rsid w:val="001F48D0"/>
    <w:rsid w:val="001F6731"/>
    <w:rsid w:val="001F6DFB"/>
    <w:rsid w:val="0020063B"/>
    <w:rsid w:val="002006ED"/>
    <w:rsid w:val="002016FA"/>
    <w:rsid w:val="00201BE5"/>
    <w:rsid w:val="00202E33"/>
    <w:rsid w:val="00205A82"/>
    <w:rsid w:val="00207171"/>
    <w:rsid w:val="00210BC9"/>
    <w:rsid w:val="0021217E"/>
    <w:rsid w:val="00214513"/>
    <w:rsid w:val="0022250B"/>
    <w:rsid w:val="002229AE"/>
    <w:rsid w:val="002259C4"/>
    <w:rsid w:val="00225F25"/>
    <w:rsid w:val="002268FB"/>
    <w:rsid w:val="00227274"/>
    <w:rsid w:val="00231B60"/>
    <w:rsid w:val="0023200D"/>
    <w:rsid w:val="00232054"/>
    <w:rsid w:val="00233B3A"/>
    <w:rsid w:val="00233E3D"/>
    <w:rsid w:val="00235BCB"/>
    <w:rsid w:val="00235D6E"/>
    <w:rsid w:val="002360C0"/>
    <w:rsid w:val="00237E86"/>
    <w:rsid w:val="0024051E"/>
    <w:rsid w:val="00241CC1"/>
    <w:rsid w:val="00243AC5"/>
    <w:rsid w:val="0024678A"/>
    <w:rsid w:val="00247FA3"/>
    <w:rsid w:val="00250D2B"/>
    <w:rsid w:val="002510E5"/>
    <w:rsid w:val="0025448A"/>
    <w:rsid w:val="0025474A"/>
    <w:rsid w:val="0025499C"/>
    <w:rsid w:val="00255D55"/>
    <w:rsid w:val="00256186"/>
    <w:rsid w:val="00256210"/>
    <w:rsid w:val="00257197"/>
    <w:rsid w:val="00257D86"/>
    <w:rsid w:val="00261B9B"/>
    <w:rsid w:val="00263F84"/>
    <w:rsid w:val="002673F5"/>
    <w:rsid w:val="002701BD"/>
    <w:rsid w:val="0027464C"/>
    <w:rsid w:val="002747D6"/>
    <w:rsid w:val="002752CF"/>
    <w:rsid w:val="00276D87"/>
    <w:rsid w:val="002805FA"/>
    <w:rsid w:val="00281067"/>
    <w:rsid w:val="00281ED0"/>
    <w:rsid w:val="00284A3E"/>
    <w:rsid w:val="00286A82"/>
    <w:rsid w:val="00287B09"/>
    <w:rsid w:val="00291002"/>
    <w:rsid w:val="0029464D"/>
    <w:rsid w:val="00295BE6"/>
    <w:rsid w:val="00295EC5"/>
    <w:rsid w:val="002971C4"/>
    <w:rsid w:val="002A0BE3"/>
    <w:rsid w:val="002A1836"/>
    <w:rsid w:val="002A367E"/>
    <w:rsid w:val="002A37B4"/>
    <w:rsid w:val="002A5EAB"/>
    <w:rsid w:val="002A6C8E"/>
    <w:rsid w:val="002A7394"/>
    <w:rsid w:val="002B0CA9"/>
    <w:rsid w:val="002B0D65"/>
    <w:rsid w:val="002B0DA1"/>
    <w:rsid w:val="002B1A87"/>
    <w:rsid w:val="002B22B1"/>
    <w:rsid w:val="002B3D2F"/>
    <w:rsid w:val="002B4646"/>
    <w:rsid w:val="002B4FC5"/>
    <w:rsid w:val="002C0B1E"/>
    <w:rsid w:val="002C199B"/>
    <w:rsid w:val="002C1D10"/>
    <w:rsid w:val="002C24AB"/>
    <w:rsid w:val="002C3C6B"/>
    <w:rsid w:val="002C413D"/>
    <w:rsid w:val="002C61D3"/>
    <w:rsid w:val="002D5A53"/>
    <w:rsid w:val="002E343F"/>
    <w:rsid w:val="002E5EB3"/>
    <w:rsid w:val="002F0014"/>
    <w:rsid w:val="002F1C5F"/>
    <w:rsid w:val="002F22A1"/>
    <w:rsid w:val="002F26EF"/>
    <w:rsid w:val="002F2708"/>
    <w:rsid w:val="002F39B5"/>
    <w:rsid w:val="002F3F36"/>
    <w:rsid w:val="002F4C3E"/>
    <w:rsid w:val="00300502"/>
    <w:rsid w:val="00303957"/>
    <w:rsid w:val="00305D10"/>
    <w:rsid w:val="00305D2B"/>
    <w:rsid w:val="0030721C"/>
    <w:rsid w:val="00307604"/>
    <w:rsid w:val="003078BB"/>
    <w:rsid w:val="003107C3"/>
    <w:rsid w:val="003125CF"/>
    <w:rsid w:val="003127E0"/>
    <w:rsid w:val="00312CBD"/>
    <w:rsid w:val="00314736"/>
    <w:rsid w:val="0031620F"/>
    <w:rsid w:val="003165CF"/>
    <w:rsid w:val="003235A1"/>
    <w:rsid w:val="00323E06"/>
    <w:rsid w:val="00324A52"/>
    <w:rsid w:val="00325958"/>
    <w:rsid w:val="00330028"/>
    <w:rsid w:val="00331193"/>
    <w:rsid w:val="00334D9A"/>
    <w:rsid w:val="00334F8B"/>
    <w:rsid w:val="00335BA6"/>
    <w:rsid w:val="0033796E"/>
    <w:rsid w:val="00340C9D"/>
    <w:rsid w:val="00343B9A"/>
    <w:rsid w:val="00344951"/>
    <w:rsid w:val="003523D7"/>
    <w:rsid w:val="00353CFF"/>
    <w:rsid w:val="00354201"/>
    <w:rsid w:val="00354410"/>
    <w:rsid w:val="00354A08"/>
    <w:rsid w:val="00355318"/>
    <w:rsid w:val="003610B9"/>
    <w:rsid w:val="00361530"/>
    <w:rsid w:val="00362469"/>
    <w:rsid w:val="003630FB"/>
    <w:rsid w:val="00364D73"/>
    <w:rsid w:val="0036557C"/>
    <w:rsid w:val="00365ACC"/>
    <w:rsid w:val="00365E44"/>
    <w:rsid w:val="00365F40"/>
    <w:rsid w:val="00371802"/>
    <w:rsid w:val="00371C2C"/>
    <w:rsid w:val="003740FB"/>
    <w:rsid w:val="00374BB3"/>
    <w:rsid w:val="00377D8A"/>
    <w:rsid w:val="0038110D"/>
    <w:rsid w:val="003812D1"/>
    <w:rsid w:val="003863B1"/>
    <w:rsid w:val="003864AE"/>
    <w:rsid w:val="00387C25"/>
    <w:rsid w:val="00390069"/>
    <w:rsid w:val="003907E2"/>
    <w:rsid w:val="0039589F"/>
    <w:rsid w:val="003A09CE"/>
    <w:rsid w:val="003A1AE5"/>
    <w:rsid w:val="003A6DA0"/>
    <w:rsid w:val="003B0835"/>
    <w:rsid w:val="003B41CE"/>
    <w:rsid w:val="003B41EA"/>
    <w:rsid w:val="003B4613"/>
    <w:rsid w:val="003B4A80"/>
    <w:rsid w:val="003C2119"/>
    <w:rsid w:val="003C271D"/>
    <w:rsid w:val="003C2E4A"/>
    <w:rsid w:val="003C5102"/>
    <w:rsid w:val="003C574D"/>
    <w:rsid w:val="003C6E5F"/>
    <w:rsid w:val="003C781A"/>
    <w:rsid w:val="003D098E"/>
    <w:rsid w:val="003D25B0"/>
    <w:rsid w:val="003D4024"/>
    <w:rsid w:val="003D56DB"/>
    <w:rsid w:val="003D5A62"/>
    <w:rsid w:val="003D5DB2"/>
    <w:rsid w:val="003D65FB"/>
    <w:rsid w:val="003D6A73"/>
    <w:rsid w:val="003E06F2"/>
    <w:rsid w:val="003E11C4"/>
    <w:rsid w:val="003E1A16"/>
    <w:rsid w:val="003E346F"/>
    <w:rsid w:val="003E58D2"/>
    <w:rsid w:val="003E732D"/>
    <w:rsid w:val="003F1E5C"/>
    <w:rsid w:val="003F2370"/>
    <w:rsid w:val="003F28A8"/>
    <w:rsid w:val="003F37EC"/>
    <w:rsid w:val="003F5DF3"/>
    <w:rsid w:val="003F69C9"/>
    <w:rsid w:val="003F7D0C"/>
    <w:rsid w:val="003F7EDA"/>
    <w:rsid w:val="00400969"/>
    <w:rsid w:val="00400CBA"/>
    <w:rsid w:val="00402CA7"/>
    <w:rsid w:val="004071D4"/>
    <w:rsid w:val="00407A76"/>
    <w:rsid w:val="00407D2C"/>
    <w:rsid w:val="00412F24"/>
    <w:rsid w:val="00414DF3"/>
    <w:rsid w:val="00415216"/>
    <w:rsid w:val="00416FA3"/>
    <w:rsid w:val="004214DE"/>
    <w:rsid w:val="00421A58"/>
    <w:rsid w:val="00421F34"/>
    <w:rsid w:val="00426F8D"/>
    <w:rsid w:val="004316E5"/>
    <w:rsid w:val="00435749"/>
    <w:rsid w:val="00435FA8"/>
    <w:rsid w:val="0043789E"/>
    <w:rsid w:val="00441063"/>
    <w:rsid w:val="004429C1"/>
    <w:rsid w:val="00444D20"/>
    <w:rsid w:val="00447AD2"/>
    <w:rsid w:val="00450B4E"/>
    <w:rsid w:val="004518DF"/>
    <w:rsid w:val="00451C1F"/>
    <w:rsid w:val="004522B7"/>
    <w:rsid w:val="00453340"/>
    <w:rsid w:val="00453D1E"/>
    <w:rsid w:val="00454BA2"/>
    <w:rsid w:val="00454CA2"/>
    <w:rsid w:val="0045556B"/>
    <w:rsid w:val="004562E1"/>
    <w:rsid w:val="00457205"/>
    <w:rsid w:val="00457BFA"/>
    <w:rsid w:val="00457F35"/>
    <w:rsid w:val="004614D1"/>
    <w:rsid w:val="0046182E"/>
    <w:rsid w:val="00461A22"/>
    <w:rsid w:val="00462E63"/>
    <w:rsid w:val="00463858"/>
    <w:rsid w:val="00463FD3"/>
    <w:rsid w:val="004641AF"/>
    <w:rsid w:val="0046480D"/>
    <w:rsid w:val="00464CC5"/>
    <w:rsid w:val="00465B3B"/>
    <w:rsid w:val="00465FDE"/>
    <w:rsid w:val="00467A13"/>
    <w:rsid w:val="00470268"/>
    <w:rsid w:val="0047767A"/>
    <w:rsid w:val="004776BD"/>
    <w:rsid w:val="00480E64"/>
    <w:rsid w:val="00482C24"/>
    <w:rsid w:val="00482D84"/>
    <w:rsid w:val="00484C76"/>
    <w:rsid w:val="00490269"/>
    <w:rsid w:val="00490966"/>
    <w:rsid w:val="00492E4F"/>
    <w:rsid w:val="00494FA9"/>
    <w:rsid w:val="00495734"/>
    <w:rsid w:val="0049776B"/>
    <w:rsid w:val="004A1FC5"/>
    <w:rsid w:val="004A325F"/>
    <w:rsid w:val="004A3896"/>
    <w:rsid w:val="004A6480"/>
    <w:rsid w:val="004A6A1A"/>
    <w:rsid w:val="004B15C9"/>
    <w:rsid w:val="004B30AD"/>
    <w:rsid w:val="004B4C69"/>
    <w:rsid w:val="004B5C04"/>
    <w:rsid w:val="004B7A07"/>
    <w:rsid w:val="004C3C0D"/>
    <w:rsid w:val="004C3DE5"/>
    <w:rsid w:val="004C3FF0"/>
    <w:rsid w:val="004C4A71"/>
    <w:rsid w:val="004C50E2"/>
    <w:rsid w:val="004C5149"/>
    <w:rsid w:val="004C6A1A"/>
    <w:rsid w:val="004C6F36"/>
    <w:rsid w:val="004C7E04"/>
    <w:rsid w:val="004D2B87"/>
    <w:rsid w:val="004D3281"/>
    <w:rsid w:val="004D4981"/>
    <w:rsid w:val="004D5A18"/>
    <w:rsid w:val="004D7222"/>
    <w:rsid w:val="004D726F"/>
    <w:rsid w:val="004D7F57"/>
    <w:rsid w:val="004E0840"/>
    <w:rsid w:val="004E0DB9"/>
    <w:rsid w:val="004E0DC1"/>
    <w:rsid w:val="004E17ED"/>
    <w:rsid w:val="004E1953"/>
    <w:rsid w:val="004E274B"/>
    <w:rsid w:val="004E2E8B"/>
    <w:rsid w:val="004E3645"/>
    <w:rsid w:val="004E60E6"/>
    <w:rsid w:val="004E648F"/>
    <w:rsid w:val="004E692F"/>
    <w:rsid w:val="004E6BA1"/>
    <w:rsid w:val="004E7060"/>
    <w:rsid w:val="004E7DBE"/>
    <w:rsid w:val="004F09E9"/>
    <w:rsid w:val="004F0C5E"/>
    <w:rsid w:val="004F11DF"/>
    <w:rsid w:val="004F4C50"/>
    <w:rsid w:val="004F5869"/>
    <w:rsid w:val="00503675"/>
    <w:rsid w:val="00506891"/>
    <w:rsid w:val="005140E9"/>
    <w:rsid w:val="00514A63"/>
    <w:rsid w:val="00514FED"/>
    <w:rsid w:val="00515108"/>
    <w:rsid w:val="005154C0"/>
    <w:rsid w:val="00515B4C"/>
    <w:rsid w:val="00515FBE"/>
    <w:rsid w:val="0051605D"/>
    <w:rsid w:val="00516B41"/>
    <w:rsid w:val="00516DDB"/>
    <w:rsid w:val="0052059B"/>
    <w:rsid w:val="00520B25"/>
    <w:rsid w:val="005218CD"/>
    <w:rsid w:val="00521E64"/>
    <w:rsid w:val="00521FD3"/>
    <w:rsid w:val="00522316"/>
    <w:rsid w:val="0052268F"/>
    <w:rsid w:val="00523055"/>
    <w:rsid w:val="0052459C"/>
    <w:rsid w:val="005266F9"/>
    <w:rsid w:val="00530B8D"/>
    <w:rsid w:val="00531AC0"/>
    <w:rsid w:val="00533FCD"/>
    <w:rsid w:val="0054230C"/>
    <w:rsid w:val="00544481"/>
    <w:rsid w:val="00546DD6"/>
    <w:rsid w:val="00554D78"/>
    <w:rsid w:val="005551C3"/>
    <w:rsid w:val="00555E3E"/>
    <w:rsid w:val="0055623C"/>
    <w:rsid w:val="00556773"/>
    <w:rsid w:val="00556A63"/>
    <w:rsid w:val="0055793B"/>
    <w:rsid w:val="0056119F"/>
    <w:rsid w:val="005618D2"/>
    <w:rsid w:val="00561AC9"/>
    <w:rsid w:val="00562E1F"/>
    <w:rsid w:val="005635E6"/>
    <w:rsid w:val="005678C3"/>
    <w:rsid w:val="00567B3C"/>
    <w:rsid w:val="0057020C"/>
    <w:rsid w:val="00571DFF"/>
    <w:rsid w:val="00574362"/>
    <w:rsid w:val="00574A00"/>
    <w:rsid w:val="00574A1B"/>
    <w:rsid w:val="0057631E"/>
    <w:rsid w:val="00581A6E"/>
    <w:rsid w:val="005839B5"/>
    <w:rsid w:val="00585209"/>
    <w:rsid w:val="0058552D"/>
    <w:rsid w:val="00585EAE"/>
    <w:rsid w:val="00586F65"/>
    <w:rsid w:val="005878D4"/>
    <w:rsid w:val="00587FAE"/>
    <w:rsid w:val="00590BD9"/>
    <w:rsid w:val="00591FD1"/>
    <w:rsid w:val="005936B1"/>
    <w:rsid w:val="00594A44"/>
    <w:rsid w:val="0059641F"/>
    <w:rsid w:val="005975CB"/>
    <w:rsid w:val="005A0051"/>
    <w:rsid w:val="005A354D"/>
    <w:rsid w:val="005A5B8E"/>
    <w:rsid w:val="005A66FD"/>
    <w:rsid w:val="005A7206"/>
    <w:rsid w:val="005B1E01"/>
    <w:rsid w:val="005B2F64"/>
    <w:rsid w:val="005B5038"/>
    <w:rsid w:val="005B67DA"/>
    <w:rsid w:val="005B6DC0"/>
    <w:rsid w:val="005B6E3C"/>
    <w:rsid w:val="005B764B"/>
    <w:rsid w:val="005B7A80"/>
    <w:rsid w:val="005C0C76"/>
    <w:rsid w:val="005C40C3"/>
    <w:rsid w:val="005C4E03"/>
    <w:rsid w:val="005C5176"/>
    <w:rsid w:val="005C5BA3"/>
    <w:rsid w:val="005C5C8D"/>
    <w:rsid w:val="005C6034"/>
    <w:rsid w:val="005C6F07"/>
    <w:rsid w:val="005C7560"/>
    <w:rsid w:val="005C7AF9"/>
    <w:rsid w:val="005D09FF"/>
    <w:rsid w:val="005D196C"/>
    <w:rsid w:val="005D1B2A"/>
    <w:rsid w:val="005D3F62"/>
    <w:rsid w:val="005D4572"/>
    <w:rsid w:val="005D482D"/>
    <w:rsid w:val="005D54FF"/>
    <w:rsid w:val="005D5665"/>
    <w:rsid w:val="005D5831"/>
    <w:rsid w:val="005E0226"/>
    <w:rsid w:val="005E04B1"/>
    <w:rsid w:val="005E13DC"/>
    <w:rsid w:val="005E1B6D"/>
    <w:rsid w:val="005E3561"/>
    <w:rsid w:val="005E4040"/>
    <w:rsid w:val="005E4ACC"/>
    <w:rsid w:val="005E53B4"/>
    <w:rsid w:val="005E5CD0"/>
    <w:rsid w:val="005E6766"/>
    <w:rsid w:val="005E6B63"/>
    <w:rsid w:val="005F2311"/>
    <w:rsid w:val="005F2FFB"/>
    <w:rsid w:val="005F649A"/>
    <w:rsid w:val="005F64AA"/>
    <w:rsid w:val="00600916"/>
    <w:rsid w:val="00601BF6"/>
    <w:rsid w:val="00604CD2"/>
    <w:rsid w:val="00606498"/>
    <w:rsid w:val="00607FA0"/>
    <w:rsid w:val="00610D6E"/>
    <w:rsid w:val="0061120B"/>
    <w:rsid w:val="00612F75"/>
    <w:rsid w:val="00614AA5"/>
    <w:rsid w:val="006158C2"/>
    <w:rsid w:val="00616B73"/>
    <w:rsid w:val="00616C91"/>
    <w:rsid w:val="006239FA"/>
    <w:rsid w:val="00623A89"/>
    <w:rsid w:val="00623E43"/>
    <w:rsid w:val="0062445A"/>
    <w:rsid w:val="00626761"/>
    <w:rsid w:val="00627ACB"/>
    <w:rsid w:val="00630736"/>
    <w:rsid w:val="00632AB8"/>
    <w:rsid w:val="00632CC0"/>
    <w:rsid w:val="0063594B"/>
    <w:rsid w:val="00637346"/>
    <w:rsid w:val="00637E79"/>
    <w:rsid w:val="006423BB"/>
    <w:rsid w:val="00644C0E"/>
    <w:rsid w:val="00645E4B"/>
    <w:rsid w:val="00646B4F"/>
    <w:rsid w:val="006471AE"/>
    <w:rsid w:val="006478F0"/>
    <w:rsid w:val="00650B53"/>
    <w:rsid w:val="00650C7A"/>
    <w:rsid w:val="006529F0"/>
    <w:rsid w:val="00656A15"/>
    <w:rsid w:val="00663F3B"/>
    <w:rsid w:val="00664996"/>
    <w:rsid w:val="00666D5E"/>
    <w:rsid w:val="00666D95"/>
    <w:rsid w:val="00666F87"/>
    <w:rsid w:val="006671EA"/>
    <w:rsid w:val="00671690"/>
    <w:rsid w:val="006725C2"/>
    <w:rsid w:val="00672F58"/>
    <w:rsid w:val="00673884"/>
    <w:rsid w:val="00675206"/>
    <w:rsid w:val="00676E56"/>
    <w:rsid w:val="006778CA"/>
    <w:rsid w:val="00677ADA"/>
    <w:rsid w:val="00680A7C"/>
    <w:rsid w:val="00681D45"/>
    <w:rsid w:val="00683A8A"/>
    <w:rsid w:val="00684854"/>
    <w:rsid w:val="00685E62"/>
    <w:rsid w:val="0068701C"/>
    <w:rsid w:val="00687942"/>
    <w:rsid w:val="00687A47"/>
    <w:rsid w:val="00691505"/>
    <w:rsid w:val="006A01DF"/>
    <w:rsid w:val="006A0871"/>
    <w:rsid w:val="006A2800"/>
    <w:rsid w:val="006A357B"/>
    <w:rsid w:val="006A35A8"/>
    <w:rsid w:val="006A39BC"/>
    <w:rsid w:val="006A48AF"/>
    <w:rsid w:val="006A60FF"/>
    <w:rsid w:val="006A741B"/>
    <w:rsid w:val="006A7EC4"/>
    <w:rsid w:val="006B1B83"/>
    <w:rsid w:val="006B2D49"/>
    <w:rsid w:val="006B5E47"/>
    <w:rsid w:val="006C0377"/>
    <w:rsid w:val="006C0DDC"/>
    <w:rsid w:val="006C133B"/>
    <w:rsid w:val="006C3E01"/>
    <w:rsid w:val="006C4A87"/>
    <w:rsid w:val="006C4F60"/>
    <w:rsid w:val="006C7195"/>
    <w:rsid w:val="006D3B8D"/>
    <w:rsid w:val="006D46FC"/>
    <w:rsid w:val="006D5683"/>
    <w:rsid w:val="006E0F4E"/>
    <w:rsid w:val="006E23BF"/>
    <w:rsid w:val="006E23C8"/>
    <w:rsid w:val="006E4508"/>
    <w:rsid w:val="006F0AB5"/>
    <w:rsid w:val="006F1944"/>
    <w:rsid w:val="006F44F1"/>
    <w:rsid w:val="006F6520"/>
    <w:rsid w:val="006F7150"/>
    <w:rsid w:val="007019A0"/>
    <w:rsid w:val="00701A3D"/>
    <w:rsid w:val="0070223A"/>
    <w:rsid w:val="00706E3E"/>
    <w:rsid w:val="007078D7"/>
    <w:rsid w:val="00713961"/>
    <w:rsid w:val="00715AE0"/>
    <w:rsid w:val="00715D58"/>
    <w:rsid w:val="0071641D"/>
    <w:rsid w:val="0071666B"/>
    <w:rsid w:val="00717626"/>
    <w:rsid w:val="00720148"/>
    <w:rsid w:val="00720C6E"/>
    <w:rsid w:val="00721420"/>
    <w:rsid w:val="00724CD1"/>
    <w:rsid w:val="00726A1F"/>
    <w:rsid w:val="007301AD"/>
    <w:rsid w:val="007325B1"/>
    <w:rsid w:val="00733259"/>
    <w:rsid w:val="00733D07"/>
    <w:rsid w:val="0073692C"/>
    <w:rsid w:val="00737090"/>
    <w:rsid w:val="007374F0"/>
    <w:rsid w:val="007413FE"/>
    <w:rsid w:val="007440DB"/>
    <w:rsid w:val="00744100"/>
    <w:rsid w:val="0074479B"/>
    <w:rsid w:val="00746A49"/>
    <w:rsid w:val="00746E58"/>
    <w:rsid w:val="00751F08"/>
    <w:rsid w:val="007524E3"/>
    <w:rsid w:val="00752D1B"/>
    <w:rsid w:val="0075445A"/>
    <w:rsid w:val="00754D4A"/>
    <w:rsid w:val="00756C81"/>
    <w:rsid w:val="007574B7"/>
    <w:rsid w:val="00757C7E"/>
    <w:rsid w:val="00760154"/>
    <w:rsid w:val="0076173C"/>
    <w:rsid w:val="007619E3"/>
    <w:rsid w:val="00762753"/>
    <w:rsid w:val="0076279E"/>
    <w:rsid w:val="00763E3B"/>
    <w:rsid w:val="00763FE1"/>
    <w:rsid w:val="00764F29"/>
    <w:rsid w:val="007655F5"/>
    <w:rsid w:val="0076635F"/>
    <w:rsid w:val="007663B3"/>
    <w:rsid w:val="00766946"/>
    <w:rsid w:val="00767661"/>
    <w:rsid w:val="00772680"/>
    <w:rsid w:val="00773723"/>
    <w:rsid w:val="00773C6F"/>
    <w:rsid w:val="00775035"/>
    <w:rsid w:val="007755A6"/>
    <w:rsid w:val="00783A33"/>
    <w:rsid w:val="007850CE"/>
    <w:rsid w:val="007857AA"/>
    <w:rsid w:val="00790432"/>
    <w:rsid w:val="00793408"/>
    <w:rsid w:val="0079388B"/>
    <w:rsid w:val="00794189"/>
    <w:rsid w:val="007970BC"/>
    <w:rsid w:val="007A09C8"/>
    <w:rsid w:val="007A16EA"/>
    <w:rsid w:val="007A1B3F"/>
    <w:rsid w:val="007A20BF"/>
    <w:rsid w:val="007A281B"/>
    <w:rsid w:val="007A331B"/>
    <w:rsid w:val="007A402A"/>
    <w:rsid w:val="007A4899"/>
    <w:rsid w:val="007A580B"/>
    <w:rsid w:val="007A6E00"/>
    <w:rsid w:val="007A7EB9"/>
    <w:rsid w:val="007B44C7"/>
    <w:rsid w:val="007B51A4"/>
    <w:rsid w:val="007B5DFE"/>
    <w:rsid w:val="007B6329"/>
    <w:rsid w:val="007B7277"/>
    <w:rsid w:val="007B7EE1"/>
    <w:rsid w:val="007C12AF"/>
    <w:rsid w:val="007C2A8B"/>
    <w:rsid w:val="007C305E"/>
    <w:rsid w:val="007C5D4D"/>
    <w:rsid w:val="007C7BF6"/>
    <w:rsid w:val="007D1CB8"/>
    <w:rsid w:val="007D3A4F"/>
    <w:rsid w:val="007D4796"/>
    <w:rsid w:val="007D504B"/>
    <w:rsid w:val="007D50F0"/>
    <w:rsid w:val="007D61F7"/>
    <w:rsid w:val="007D7F18"/>
    <w:rsid w:val="007E3457"/>
    <w:rsid w:val="007E3FBB"/>
    <w:rsid w:val="007E5DBD"/>
    <w:rsid w:val="007E66F6"/>
    <w:rsid w:val="007E68F7"/>
    <w:rsid w:val="007E6C14"/>
    <w:rsid w:val="007E77AB"/>
    <w:rsid w:val="007F1344"/>
    <w:rsid w:val="007F1A25"/>
    <w:rsid w:val="007F5D58"/>
    <w:rsid w:val="007F6D2B"/>
    <w:rsid w:val="008026EC"/>
    <w:rsid w:val="00804A57"/>
    <w:rsid w:val="00806B1D"/>
    <w:rsid w:val="00806CE0"/>
    <w:rsid w:val="00810F94"/>
    <w:rsid w:val="00811751"/>
    <w:rsid w:val="008134A9"/>
    <w:rsid w:val="00816862"/>
    <w:rsid w:val="00820530"/>
    <w:rsid w:val="00820644"/>
    <w:rsid w:val="00822FBA"/>
    <w:rsid w:val="00827733"/>
    <w:rsid w:val="00830DA0"/>
    <w:rsid w:val="00833159"/>
    <w:rsid w:val="00834905"/>
    <w:rsid w:val="00844120"/>
    <w:rsid w:val="008443F3"/>
    <w:rsid w:val="00844C9C"/>
    <w:rsid w:val="00844CAF"/>
    <w:rsid w:val="008455DA"/>
    <w:rsid w:val="008456F5"/>
    <w:rsid w:val="00846350"/>
    <w:rsid w:val="00846883"/>
    <w:rsid w:val="00846DB7"/>
    <w:rsid w:val="00846FD8"/>
    <w:rsid w:val="008475ED"/>
    <w:rsid w:val="00850BCA"/>
    <w:rsid w:val="008537DC"/>
    <w:rsid w:val="00854083"/>
    <w:rsid w:val="0085652E"/>
    <w:rsid w:val="00856980"/>
    <w:rsid w:val="008625A6"/>
    <w:rsid w:val="00863664"/>
    <w:rsid w:val="0086530B"/>
    <w:rsid w:val="00867F0C"/>
    <w:rsid w:val="0087025B"/>
    <w:rsid w:val="00870DE4"/>
    <w:rsid w:val="00870F80"/>
    <w:rsid w:val="00873290"/>
    <w:rsid w:val="00873490"/>
    <w:rsid w:val="00877AB4"/>
    <w:rsid w:val="0088133F"/>
    <w:rsid w:val="008825EA"/>
    <w:rsid w:val="0088762D"/>
    <w:rsid w:val="0089195E"/>
    <w:rsid w:val="00892828"/>
    <w:rsid w:val="008948E0"/>
    <w:rsid w:val="00895E27"/>
    <w:rsid w:val="008969D4"/>
    <w:rsid w:val="00897CD0"/>
    <w:rsid w:val="008A0341"/>
    <w:rsid w:val="008A10D9"/>
    <w:rsid w:val="008A6218"/>
    <w:rsid w:val="008B2343"/>
    <w:rsid w:val="008B2BF9"/>
    <w:rsid w:val="008B5DE3"/>
    <w:rsid w:val="008B71E8"/>
    <w:rsid w:val="008B750E"/>
    <w:rsid w:val="008C1796"/>
    <w:rsid w:val="008C47B0"/>
    <w:rsid w:val="008C6A62"/>
    <w:rsid w:val="008C6C46"/>
    <w:rsid w:val="008C6EAA"/>
    <w:rsid w:val="008C72DE"/>
    <w:rsid w:val="008C7DCA"/>
    <w:rsid w:val="008D20D3"/>
    <w:rsid w:val="008D2C1E"/>
    <w:rsid w:val="008D3903"/>
    <w:rsid w:val="008D59D8"/>
    <w:rsid w:val="008D5A37"/>
    <w:rsid w:val="008D621D"/>
    <w:rsid w:val="008E0818"/>
    <w:rsid w:val="008E25B8"/>
    <w:rsid w:val="008E3462"/>
    <w:rsid w:val="008E3BF7"/>
    <w:rsid w:val="008E6DFF"/>
    <w:rsid w:val="008E6EF7"/>
    <w:rsid w:val="008F03D7"/>
    <w:rsid w:val="008F159D"/>
    <w:rsid w:val="008F3144"/>
    <w:rsid w:val="008F7793"/>
    <w:rsid w:val="008F7CBC"/>
    <w:rsid w:val="00900FCD"/>
    <w:rsid w:val="00902F36"/>
    <w:rsid w:val="00905E8F"/>
    <w:rsid w:val="009101BD"/>
    <w:rsid w:val="00911A2F"/>
    <w:rsid w:val="00912196"/>
    <w:rsid w:val="0091232E"/>
    <w:rsid w:val="00912421"/>
    <w:rsid w:val="0091368D"/>
    <w:rsid w:val="00914C70"/>
    <w:rsid w:val="00915960"/>
    <w:rsid w:val="00915F23"/>
    <w:rsid w:val="00917741"/>
    <w:rsid w:val="0092078E"/>
    <w:rsid w:val="009223C3"/>
    <w:rsid w:val="00922F0D"/>
    <w:rsid w:val="0092393F"/>
    <w:rsid w:val="009239C0"/>
    <w:rsid w:val="009240BA"/>
    <w:rsid w:val="009245CB"/>
    <w:rsid w:val="00925F65"/>
    <w:rsid w:val="00927CFA"/>
    <w:rsid w:val="00931787"/>
    <w:rsid w:val="0093484B"/>
    <w:rsid w:val="009356B3"/>
    <w:rsid w:val="00940F6A"/>
    <w:rsid w:val="009417E3"/>
    <w:rsid w:val="0094232C"/>
    <w:rsid w:val="00942CB7"/>
    <w:rsid w:val="00942D17"/>
    <w:rsid w:val="009430EC"/>
    <w:rsid w:val="00945551"/>
    <w:rsid w:val="00946F6E"/>
    <w:rsid w:val="0094753A"/>
    <w:rsid w:val="0095176A"/>
    <w:rsid w:val="0095326B"/>
    <w:rsid w:val="0095369C"/>
    <w:rsid w:val="0095373A"/>
    <w:rsid w:val="00954BA7"/>
    <w:rsid w:val="00954BD2"/>
    <w:rsid w:val="009562EB"/>
    <w:rsid w:val="00957893"/>
    <w:rsid w:val="00960309"/>
    <w:rsid w:val="00962140"/>
    <w:rsid w:val="009649A1"/>
    <w:rsid w:val="009665DA"/>
    <w:rsid w:val="00966D6B"/>
    <w:rsid w:val="009674D4"/>
    <w:rsid w:val="009675F1"/>
    <w:rsid w:val="00967F97"/>
    <w:rsid w:val="0097124F"/>
    <w:rsid w:val="009719D2"/>
    <w:rsid w:val="0097205F"/>
    <w:rsid w:val="00972D69"/>
    <w:rsid w:val="00974EFD"/>
    <w:rsid w:val="009777CF"/>
    <w:rsid w:val="00980929"/>
    <w:rsid w:val="00980932"/>
    <w:rsid w:val="009812DE"/>
    <w:rsid w:val="0098430C"/>
    <w:rsid w:val="00984433"/>
    <w:rsid w:val="00984F71"/>
    <w:rsid w:val="00990882"/>
    <w:rsid w:val="00991F6B"/>
    <w:rsid w:val="00994E2B"/>
    <w:rsid w:val="009A0B86"/>
    <w:rsid w:val="009A1562"/>
    <w:rsid w:val="009A1CAE"/>
    <w:rsid w:val="009A2293"/>
    <w:rsid w:val="009A60B1"/>
    <w:rsid w:val="009A6F97"/>
    <w:rsid w:val="009A7F6C"/>
    <w:rsid w:val="009B1A68"/>
    <w:rsid w:val="009B2E91"/>
    <w:rsid w:val="009B4A9C"/>
    <w:rsid w:val="009B5354"/>
    <w:rsid w:val="009B5F42"/>
    <w:rsid w:val="009B6F46"/>
    <w:rsid w:val="009B763B"/>
    <w:rsid w:val="009B7F91"/>
    <w:rsid w:val="009C1222"/>
    <w:rsid w:val="009C21A5"/>
    <w:rsid w:val="009C2D88"/>
    <w:rsid w:val="009C4608"/>
    <w:rsid w:val="009C4BFF"/>
    <w:rsid w:val="009C6B0D"/>
    <w:rsid w:val="009D2BBE"/>
    <w:rsid w:val="009D4037"/>
    <w:rsid w:val="009D51B2"/>
    <w:rsid w:val="009D69C0"/>
    <w:rsid w:val="009D76F6"/>
    <w:rsid w:val="009E078E"/>
    <w:rsid w:val="009E145E"/>
    <w:rsid w:val="009E1FCD"/>
    <w:rsid w:val="009E3218"/>
    <w:rsid w:val="009E62B7"/>
    <w:rsid w:val="009E7B52"/>
    <w:rsid w:val="009F03BC"/>
    <w:rsid w:val="009F0B5E"/>
    <w:rsid w:val="009F3BB7"/>
    <w:rsid w:val="009F3F6F"/>
    <w:rsid w:val="009F47B7"/>
    <w:rsid w:val="00A0059B"/>
    <w:rsid w:val="00A015DE"/>
    <w:rsid w:val="00A0205C"/>
    <w:rsid w:val="00A020E4"/>
    <w:rsid w:val="00A057DC"/>
    <w:rsid w:val="00A05A3D"/>
    <w:rsid w:val="00A062C1"/>
    <w:rsid w:val="00A06D21"/>
    <w:rsid w:val="00A06EA0"/>
    <w:rsid w:val="00A075A6"/>
    <w:rsid w:val="00A129B1"/>
    <w:rsid w:val="00A13AB3"/>
    <w:rsid w:val="00A13B34"/>
    <w:rsid w:val="00A146E9"/>
    <w:rsid w:val="00A1693D"/>
    <w:rsid w:val="00A16BF5"/>
    <w:rsid w:val="00A17C0C"/>
    <w:rsid w:val="00A17E3B"/>
    <w:rsid w:val="00A2450C"/>
    <w:rsid w:val="00A2511E"/>
    <w:rsid w:val="00A25518"/>
    <w:rsid w:val="00A26C95"/>
    <w:rsid w:val="00A26FDA"/>
    <w:rsid w:val="00A273A5"/>
    <w:rsid w:val="00A27557"/>
    <w:rsid w:val="00A27FB6"/>
    <w:rsid w:val="00A3085D"/>
    <w:rsid w:val="00A30B56"/>
    <w:rsid w:val="00A322A0"/>
    <w:rsid w:val="00A322D9"/>
    <w:rsid w:val="00A32C1D"/>
    <w:rsid w:val="00A330CD"/>
    <w:rsid w:val="00A3579B"/>
    <w:rsid w:val="00A35A15"/>
    <w:rsid w:val="00A37F01"/>
    <w:rsid w:val="00A50393"/>
    <w:rsid w:val="00A5079F"/>
    <w:rsid w:val="00A50874"/>
    <w:rsid w:val="00A50B6F"/>
    <w:rsid w:val="00A519C1"/>
    <w:rsid w:val="00A51CF3"/>
    <w:rsid w:val="00A60E0E"/>
    <w:rsid w:val="00A60F14"/>
    <w:rsid w:val="00A61210"/>
    <w:rsid w:val="00A62246"/>
    <w:rsid w:val="00A622B6"/>
    <w:rsid w:val="00A623BF"/>
    <w:rsid w:val="00A67D68"/>
    <w:rsid w:val="00A701B0"/>
    <w:rsid w:val="00A706A2"/>
    <w:rsid w:val="00A71798"/>
    <w:rsid w:val="00A717B4"/>
    <w:rsid w:val="00A727F3"/>
    <w:rsid w:val="00A72A3E"/>
    <w:rsid w:val="00A73386"/>
    <w:rsid w:val="00A73467"/>
    <w:rsid w:val="00A74581"/>
    <w:rsid w:val="00A7559F"/>
    <w:rsid w:val="00A771CD"/>
    <w:rsid w:val="00A77B8F"/>
    <w:rsid w:val="00A80F0C"/>
    <w:rsid w:val="00A817FC"/>
    <w:rsid w:val="00A8216E"/>
    <w:rsid w:val="00A832B6"/>
    <w:rsid w:val="00A83480"/>
    <w:rsid w:val="00A839BD"/>
    <w:rsid w:val="00A8647D"/>
    <w:rsid w:val="00A86D3F"/>
    <w:rsid w:val="00A87AAB"/>
    <w:rsid w:val="00A913BA"/>
    <w:rsid w:val="00A93C05"/>
    <w:rsid w:val="00A93D2A"/>
    <w:rsid w:val="00A943DE"/>
    <w:rsid w:val="00A94B18"/>
    <w:rsid w:val="00A96B5C"/>
    <w:rsid w:val="00A96D63"/>
    <w:rsid w:val="00AA06FE"/>
    <w:rsid w:val="00AA1745"/>
    <w:rsid w:val="00AA4799"/>
    <w:rsid w:val="00AA5399"/>
    <w:rsid w:val="00AA5CC6"/>
    <w:rsid w:val="00AA6724"/>
    <w:rsid w:val="00AB1B67"/>
    <w:rsid w:val="00AB2A3C"/>
    <w:rsid w:val="00AB4A38"/>
    <w:rsid w:val="00AB7A52"/>
    <w:rsid w:val="00AC0862"/>
    <w:rsid w:val="00AC155B"/>
    <w:rsid w:val="00AC2796"/>
    <w:rsid w:val="00AC2E3B"/>
    <w:rsid w:val="00AC4656"/>
    <w:rsid w:val="00AD0FF6"/>
    <w:rsid w:val="00AD24E8"/>
    <w:rsid w:val="00AD459D"/>
    <w:rsid w:val="00AD594A"/>
    <w:rsid w:val="00AD6892"/>
    <w:rsid w:val="00AD738D"/>
    <w:rsid w:val="00AD76CA"/>
    <w:rsid w:val="00AD7FB9"/>
    <w:rsid w:val="00AE029C"/>
    <w:rsid w:val="00AE0625"/>
    <w:rsid w:val="00AE18F9"/>
    <w:rsid w:val="00AE2624"/>
    <w:rsid w:val="00AE3DDC"/>
    <w:rsid w:val="00AE5697"/>
    <w:rsid w:val="00AE7549"/>
    <w:rsid w:val="00AE7735"/>
    <w:rsid w:val="00AF15CC"/>
    <w:rsid w:val="00AF16E3"/>
    <w:rsid w:val="00AF3678"/>
    <w:rsid w:val="00AF5556"/>
    <w:rsid w:val="00AF7E1D"/>
    <w:rsid w:val="00B00997"/>
    <w:rsid w:val="00B02454"/>
    <w:rsid w:val="00B039A9"/>
    <w:rsid w:val="00B04D7C"/>
    <w:rsid w:val="00B04E59"/>
    <w:rsid w:val="00B06268"/>
    <w:rsid w:val="00B065CB"/>
    <w:rsid w:val="00B07A8F"/>
    <w:rsid w:val="00B11062"/>
    <w:rsid w:val="00B12B18"/>
    <w:rsid w:val="00B173ED"/>
    <w:rsid w:val="00B20D03"/>
    <w:rsid w:val="00B232B9"/>
    <w:rsid w:val="00B23A85"/>
    <w:rsid w:val="00B24C96"/>
    <w:rsid w:val="00B2612B"/>
    <w:rsid w:val="00B2649C"/>
    <w:rsid w:val="00B271C4"/>
    <w:rsid w:val="00B27296"/>
    <w:rsid w:val="00B27901"/>
    <w:rsid w:val="00B27A2E"/>
    <w:rsid w:val="00B31ED8"/>
    <w:rsid w:val="00B33173"/>
    <w:rsid w:val="00B333EE"/>
    <w:rsid w:val="00B35462"/>
    <w:rsid w:val="00B37373"/>
    <w:rsid w:val="00B4109C"/>
    <w:rsid w:val="00B434CC"/>
    <w:rsid w:val="00B43AF1"/>
    <w:rsid w:val="00B451A2"/>
    <w:rsid w:val="00B50923"/>
    <w:rsid w:val="00B51F5E"/>
    <w:rsid w:val="00B5271F"/>
    <w:rsid w:val="00B55D4C"/>
    <w:rsid w:val="00B5633A"/>
    <w:rsid w:val="00B5646F"/>
    <w:rsid w:val="00B6099C"/>
    <w:rsid w:val="00B60D15"/>
    <w:rsid w:val="00B6200B"/>
    <w:rsid w:val="00B653E0"/>
    <w:rsid w:val="00B66CA4"/>
    <w:rsid w:val="00B706D0"/>
    <w:rsid w:val="00B71A2C"/>
    <w:rsid w:val="00B731A4"/>
    <w:rsid w:val="00B732A7"/>
    <w:rsid w:val="00B77580"/>
    <w:rsid w:val="00B8040E"/>
    <w:rsid w:val="00B806AF"/>
    <w:rsid w:val="00B8170D"/>
    <w:rsid w:val="00B82F25"/>
    <w:rsid w:val="00B835D5"/>
    <w:rsid w:val="00B848E5"/>
    <w:rsid w:val="00B86E4A"/>
    <w:rsid w:val="00B873AA"/>
    <w:rsid w:val="00B87694"/>
    <w:rsid w:val="00B96986"/>
    <w:rsid w:val="00B97491"/>
    <w:rsid w:val="00BA1915"/>
    <w:rsid w:val="00BA3C28"/>
    <w:rsid w:val="00BA5840"/>
    <w:rsid w:val="00BB13FE"/>
    <w:rsid w:val="00BB1E01"/>
    <w:rsid w:val="00BB1FA5"/>
    <w:rsid w:val="00BB3F84"/>
    <w:rsid w:val="00BB4C12"/>
    <w:rsid w:val="00BB5258"/>
    <w:rsid w:val="00BC1385"/>
    <w:rsid w:val="00BC2046"/>
    <w:rsid w:val="00BC245D"/>
    <w:rsid w:val="00BC378F"/>
    <w:rsid w:val="00BC3D3B"/>
    <w:rsid w:val="00BC4BFB"/>
    <w:rsid w:val="00BC6150"/>
    <w:rsid w:val="00BD36F3"/>
    <w:rsid w:val="00BD502C"/>
    <w:rsid w:val="00BD6116"/>
    <w:rsid w:val="00BD642F"/>
    <w:rsid w:val="00BD6603"/>
    <w:rsid w:val="00BD6E27"/>
    <w:rsid w:val="00BD7182"/>
    <w:rsid w:val="00BD7B34"/>
    <w:rsid w:val="00BE0586"/>
    <w:rsid w:val="00BE27C2"/>
    <w:rsid w:val="00BE2E86"/>
    <w:rsid w:val="00BE3B01"/>
    <w:rsid w:val="00BE450C"/>
    <w:rsid w:val="00BE5A82"/>
    <w:rsid w:val="00BE63A0"/>
    <w:rsid w:val="00BE6B61"/>
    <w:rsid w:val="00BE7844"/>
    <w:rsid w:val="00BE7DDE"/>
    <w:rsid w:val="00BF4018"/>
    <w:rsid w:val="00BF4807"/>
    <w:rsid w:val="00BF607A"/>
    <w:rsid w:val="00C01725"/>
    <w:rsid w:val="00C01797"/>
    <w:rsid w:val="00C02689"/>
    <w:rsid w:val="00C053B3"/>
    <w:rsid w:val="00C056FC"/>
    <w:rsid w:val="00C10725"/>
    <w:rsid w:val="00C12116"/>
    <w:rsid w:val="00C131FB"/>
    <w:rsid w:val="00C13FF2"/>
    <w:rsid w:val="00C1565E"/>
    <w:rsid w:val="00C15AC5"/>
    <w:rsid w:val="00C15D3D"/>
    <w:rsid w:val="00C167AA"/>
    <w:rsid w:val="00C17B17"/>
    <w:rsid w:val="00C17CD6"/>
    <w:rsid w:val="00C17D43"/>
    <w:rsid w:val="00C17EAA"/>
    <w:rsid w:val="00C20963"/>
    <w:rsid w:val="00C2113D"/>
    <w:rsid w:val="00C2182E"/>
    <w:rsid w:val="00C224BF"/>
    <w:rsid w:val="00C22951"/>
    <w:rsid w:val="00C23755"/>
    <w:rsid w:val="00C25FF5"/>
    <w:rsid w:val="00C26632"/>
    <w:rsid w:val="00C2674C"/>
    <w:rsid w:val="00C276F9"/>
    <w:rsid w:val="00C30F68"/>
    <w:rsid w:val="00C31A0D"/>
    <w:rsid w:val="00C31D54"/>
    <w:rsid w:val="00C320A7"/>
    <w:rsid w:val="00C33C0B"/>
    <w:rsid w:val="00C34308"/>
    <w:rsid w:val="00C374F5"/>
    <w:rsid w:val="00C404A9"/>
    <w:rsid w:val="00C41CDE"/>
    <w:rsid w:val="00C42140"/>
    <w:rsid w:val="00C4281D"/>
    <w:rsid w:val="00C4598B"/>
    <w:rsid w:val="00C45AE1"/>
    <w:rsid w:val="00C4647E"/>
    <w:rsid w:val="00C46CEB"/>
    <w:rsid w:val="00C47033"/>
    <w:rsid w:val="00C53BF6"/>
    <w:rsid w:val="00C545F3"/>
    <w:rsid w:val="00C54F7C"/>
    <w:rsid w:val="00C55DBC"/>
    <w:rsid w:val="00C55E60"/>
    <w:rsid w:val="00C57481"/>
    <w:rsid w:val="00C61C5F"/>
    <w:rsid w:val="00C61D66"/>
    <w:rsid w:val="00C62708"/>
    <w:rsid w:val="00C630ED"/>
    <w:rsid w:val="00C6421A"/>
    <w:rsid w:val="00C64340"/>
    <w:rsid w:val="00C65F5C"/>
    <w:rsid w:val="00C70BB8"/>
    <w:rsid w:val="00C71B69"/>
    <w:rsid w:val="00C71E1C"/>
    <w:rsid w:val="00C727FC"/>
    <w:rsid w:val="00C742F6"/>
    <w:rsid w:val="00C804E1"/>
    <w:rsid w:val="00C819EC"/>
    <w:rsid w:val="00C81F33"/>
    <w:rsid w:val="00C81FE0"/>
    <w:rsid w:val="00C82CDC"/>
    <w:rsid w:val="00C853A3"/>
    <w:rsid w:val="00C90DE0"/>
    <w:rsid w:val="00C9102E"/>
    <w:rsid w:val="00C95A10"/>
    <w:rsid w:val="00C95F15"/>
    <w:rsid w:val="00C967D4"/>
    <w:rsid w:val="00CA033E"/>
    <w:rsid w:val="00CA0C88"/>
    <w:rsid w:val="00CA140F"/>
    <w:rsid w:val="00CA2B86"/>
    <w:rsid w:val="00CA50EA"/>
    <w:rsid w:val="00CA5365"/>
    <w:rsid w:val="00CA5D9A"/>
    <w:rsid w:val="00CA6FB8"/>
    <w:rsid w:val="00CA74A2"/>
    <w:rsid w:val="00CB43CE"/>
    <w:rsid w:val="00CB6476"/>
    <w:rsid w:val="00CB64BD"/>
    <w:rsid w:val="00CB6D38"/>
    <w:rsid w:val="00CB7369"/>
    <w:rsid w:val="00CC04F4"/>
    <w:rsid w:val="00CC3CB5"/>
    <w:rsid w:val="00CC3E29"/>
    <w:rsid w:val="00CC44EE"/>
    <w:rsid w:val="00CC55DB"/>
    <w:rsid w:val="00CC6FC9"/>
    <w:rsid w:val="00CC7CE3"/>
    <w:rsid w:val="00CC7E2D"/>
    <w:rsid w:val="00CD0302"/>
    <w:rsid w:val="00CD0C6B"/>
    <w:rsid w:val="00CD1835"/>
    <w:rsid w:val="00CD253D"/>
    <w:rsid w:val="00CD2D9B"/>
    <w:rsid w:val="00CD50AD"/>
    <w:rsid w:val="00CD5A92"/>
    <w:rsid w:val="00CE069B"/>
    <w:rsid w:val="00CE1751"/>
    <w:rsid w:val="00CE3161"/>
    <w:rsid w:val="00CE45C7"/>
    <w:rsid w:val="00CF4033"/>
    <w:rsid w:val="00CF4A24"/>
    <w:rsid w:val="00CF5AC5"/>
    <w:rsid w:val="00CF7ABF"/>
    <w:rsid w:val="00CF7C41"/>
    <w:rsid w:val="00D00F46"/>
    <w:rsid w:val="00D02D51"/>
    <w:rsid w:val="00D03287"/>
    <w:rsid w:val="00D03E0A"/>
    <w:rsid w:val="00D06676"/>
    <w:rsid w:val="00D071A9"/>
    <w:rsid w:val="00D07922"/>
    <w:rsid w:val="00D10A43"/>
    <w:rsid w:val="00D10AE2"/>
    <w:rsid w:val="00D10EA9"/>
    <w:rsid w:val="00D11919"/>
    <w:rsid w:val="00D11C94"/>
    <w:rsid w:val="00D160DA"/>
    <w:rsid w:val="00D21CF1"/>
    <w:rsid w:val="00D23055"/>
    <w:rsid w:val="00D23BFB"/>
    <w:rsid w:val="00D24AAC"/>
    <w:rsid w:val="00D261A9"/>
    <w:rsid w:val="00D26906"/>
    <w:rsid w:val="00D27708"/>
    <w:rsid w:val="00D30C1C"/>
    <w:rsid w:val="00D31AFD"/>
    <w:rsid w:val="00D31EBC"/>
    <w:rsid w:val="00D36981"/>
    <w:rsid w:val="00D3702A"/>
    <w:rsid w:val="00D37ADD"/>
    <w:rsid w:val="00D37C8E"/>
    <w:rsid w:val="00D41245"/>
    <w:rsid w:val="00D42F50"/>
    <w:rsid w:val="00D439BB"/>
    <w:rsid w:val="00D44721"/>
    <w:rsid w:val="00D4566A"/>
    <w:rsid w:val="00D45D49"/>
    <w:rsid w:val="00D50B3C"/>
    <w:rsid w:val="00D511A3"/>
    <w:rsid w:val="00D511E3"/>
    <w:rsid w:val="00D51F43"/>
    <w:rsid w:val="00D52701"/>
    <w:rsid w:val="00D545B6"/>
    <w:rsid w:val="00D5765D"/>
    <w:rsid w:val="00D60D35"/>
    <w:rsid w:val="00D61D1A"/>
    <w:rsid w:val="00D63688"/>
    <w:rsid w:val="00D705E0"/>
    <w:rsid w:val="00D723D5"/>
    <w:rsid w:val="00D7299F"/>
    <w:rsid w:val="00D7347F"/>
    <w:rsid w:val="00D749DD"/>
    <w:rsid w:val="00D751B8"/>
    <w:rsid w:val="00D7592F"/>
    <w:rsid w:val="00D76415"/>
    <w:rsid w:val="00D80C55"/>
    <w:rsid w:val="00D82B25"/>
    <w:rsid w:val="00D846BC"/>
    <w:rsid w:val="00D86671"/>
    <w:rsid w:val="00D8704F"/>
    <w:rsid w:val="00D90563"/>
    <w:rsid w:val="00D9244B"/>
    <w:rsid w:val="00D945F1"/>
    <w:rsid w:val="00D94763"/>
    <w:rsid w:val="00D94B1A"/>
    <w:rsid w:val="00D96367"/>
    <w:rsid w:val="00D97D8C"/>
    <w:rsid w:val="00DA1313"/>
    <w:rsid w:val="00DA3965"/>
    <w:rsid w:val="00DA4B09"/>
    <w:rsid w:val="00DA5D4A"/>
    <w:rsid w:val="00DB0152"/>
    <w:rsid w:val="00DB1DA4"/>
    <w:rsid w:val="00DB4B79"/>
    <w:rsid w:val="00DB4FCD"/>
    <w:rsid w:val="00DB6050"/>
    <w:rsid w:val="00DB6666"/>
    <w:rsid w:val="00DC0E16"/>
    <w:rsid w:val="00DC3C2D"/>
    <w:rsid w:val="00DC6AB2"/>
    <w:rsid w:val="00DC6E27"/>
    <w:rsid w:val="00DC7A51"/>
    <w:rsid w:val="00DC7BBC"/>
    <w:rsid w:val="00DD6231"/>
    <w:rsid w:val="00DD6765"/>
    <w:rsid w:val="00DD7EBA"/>
    <w:rsid w:val="00DE0C42"/>
    <w:rsid w:val="00DE28FE"/>
    <w:rsid w:val="00DE2C7C"/>
    <w:rsid w:val="00DE2EF5"/>
    <w:rsid w:val="00DE392C"/>
    <w:rsid w:val="00DE4B96"/>
    <w:rsid w:val="00DF0D0D"/>
    <w:rsid w:val="00DF115B"/>
    <w:rsid w:val="00DF182C"/>
    <w:rsid w:val="00DF3FE5"/>
    <w:rsid w:val="00DF46E8"/>
    <w:rsid w:val="00DF532A"/>
    <w:rsid w:val="00DF6998"/>
    <w:rsid w:val="00DF6B19"/>
    <w:rsid w:val="00DF6C16"/>
    <w:rsid w:val="00DF722B"/>
    <w:rsid w:val="00DF7609"/>
    <w:rsid w:val="00DF7B89"/>
    <w:rsid w:val="00E01123"/>
    <w:rsid w:val="00E01947"/>
    <w:rsid w:val="00E025FB"/>
    <w:rsid w:val="00E0287C"/>
    <w:rsid w:val="00E02D94"/>
    <w:rsid w:val="00E04E08"/>
    <w:rsid w:val="00E06672"/>
    <w:rsid w:val="00E077C2"/>
    <w:rsid w:val="00E11423"/>
    <w:rsid w:val="00E11D72"/>
    <w:rsid w:val="00E120E2"/>
    <w:rsid w:val="00E160DF"/>
    <w:rsid w:val="00E16D53"/>
    <w:rsid w:val="00E17CB0"/>
    <w:rsid w:val="00E2012E"/>
    <w:rsid w:val="00E239AF"/>
    <w:rsid w:val="00E240D7"/>
    <w:rsid w:val="00E241E1"/>
    <w:rsid w:val="00E27860"/>
    <w:rsid w:val="00E27C87"/>
    <w:rsid w:val="00E3062E"/>
    <w:rsid w:val="00E318CD"/>
    <w:rsid w:val="00E31911"/>
    <w:rsid w:val="00E32067"/>
    <w:rsid w:val="00E35734"/>
    <w:rsid w:val="00E36333"/>
    <w:rsid w:val="00E369D6"/>
    <w:rsid w:val="00E37646"/>
    <w:rsid w:val="00E4038E"/>
    <w:rsid w:val="00E40951"/>
    <w:rsid w:val="00E41007"/>
    <w:rsid w:val="00E43077"/>
    <w:rsid w:val="00E43744"/>
    <w:rsid w:val="00E45134"/>
    <w:rsid w:val="00E45793"/>
    <w:rsid w:val="00E46E9A"/>
    <w:rsid w:val="00E47AE9"/>
    <w:rsid w:val="00E5224C"/>
    <w:rsid w:val="00E52F88"/>
    <w:rsid w:val="00E550FC"/>
    <w:rsid w:val="00E55123"/>
    <w:rsid w:val="00E55687"/>
    <w:rsid w:val="00E57AF9"/>
    <w:rsid w:val="00E614D1"/>
    <w:rsid w:val="00E6276F"/>
    <w:rsid w:val="00E62B35"/>
    <w:rsid w:val="00E63F0F"/>
    <w:rsid w:val="00E643A1"/>
    <w:rsid w:val="00E665FA"/>
    <w:rsid w:val="00E67F70"/>
    <w:rsid w:val="00E705E3"/>
    <w:rsid w:val="00E710EC"/>
    <w:rsid w:val="00E716BE"/>
    <w:rsid w:val="00E72D1C"/>
    <w:rsid w:val="00E73D8E"/>
    <w:rsid w:val="00E73EAF"/>
    <w:rsid w:val="00E73FF0"/>
    <w:rsid w:val="00E744E3"/>
    <w:rsid w:val="00E76CFC"/>
    <w:rsid w:val="00E774F0"/>
    <w:rsid w:val="00E81638"/>
    <w:rsid w:val="00E82789"/>
    <w:rsid w:val="00E83EEA"/>
    <w:rsid w:val="00E845B0"/>
    <w:rsid w:val="00E84B08"/>
    <w:rsid w:val="00E85921"/>
    <w:rsid w:val="00E85F71"/>
    <w:rsid w:val="00E942CB"/>
    <w:rsid w:val="00E94EDC"/>
    <w:rsid w:val="00E952B3"/>
    <w:rsid w:val="00E963C8"/>
    <w:rsid w:val="00E976AC"/>
    <w:rsid w:val="00E97B56"/>
    <w:rsid w:val="00EA0BFE"/>
    <w:rsid w:val="00EA19DF"/>
    <w:rsid w:val="00EA347F"/>
    <w:rsid w:val="00EA4058"/>
    <w:rsid w:val="00EA61DD"/>
    <w:rsid w:val="00EA6C84"/>
    <w:rsid w:val="00EA7DF6"/>
    <w:rsid w:val="00EB033E"/>
    <w:rsid w:val="00EB1AFA"/>
    <w:rsid w:val="00EB37EA"/>
    <w:rsid w:val="00EB4D9E"/>
    <w:rsid w:val="00EC13F7"/>
    <w:rsid w:val="00EC1747"/>
    <w:rsid w:val="00EC3370"/>
    <w:rsid w:val="00EC4390"/>
    <w:rsid w:val="00EC6FFC"/>
    <w:rsid w:val="00EC79C1"/>
    <w:rsid w:val="00EC7C4D"/>
    <w:rsid w:val="00ED140D"/>
    <w:rsid w:val="00ED2F25"/>
    <w:rsid w:val="00ED40EE"/>
    <w:rsid w:val="00ED59A8"/>
    <w:rsid w:val="00ED59FF"/>
    <w:rsid w:val="00ED67F7"/>
    <w:rsid w:val="00ED724B"/>
    <w:rsid w:val="00EE0776"/>
    <w:rsid w:val="00EE136F"/>
    <w:rsid w:val="00EE3004"/>
    <w:rsid w:val="00EE3B42"/>
    <w:rsid w:val="00EE4DFE"/>
    <w:rsid w:val="00EE72BD"/>
    <w:rsid w:val="00EF1ADD"/>
    <w:rsid w:val="00EF1BB3"/>
    <w:rsid w:val="00EF22EA"/>
    <w:rsid w:val="00EF2B69"/>
    <w:rsid w:val="00EF7340"/>
    <w:rsid w:val="00EF7569"/>
    <w:rsid w:val="00F00682"/>
    <w:rsid w:val="00F012D9"/>
    <w:rsid w:val="00F0408F"/>
    <w:rsid w:val="00F04102"/>
    <w:rsid w:val="00F065DB"/>
    <w:rsid w:val="00F06908"/>
    <w:rsid w:val="00F06D39"/>
    <w:rsid w:val="00F10181"/>
    <w:rsid w:val="00F11F08"/>
    <w:rsid w:val="00F12014"/>
    <w:rsid w:val="00F12182"/>
    <w:rsid w:val="00F204AB"/>
    <w:rsid w:val="00F204EF"/>
    <w:rsid w:val="00F21DF5"/>
    <w:rsid w:val="00F2206A"/>
    <w:rsid w:val="00F22625"/>
    <w:rsid w:val="00F25615"/>
    <w:rsid w:val="00F312F3"/>
    <w:rsid w:val="00F3203E"/>
    <w:rsid w:val="00F32A10"/>
    <w:rsid w:val="00F32DA7"/>
    <w:rsid w:val="00F338A1"/>
    <w:rsid w:val="00F3488D"/>
    <w:rsid w:val="00F34A1A"/>
    <w:rsid w:val="00F35494"/>
    <w:rsid w:val="00F3550C"/>
    <w:rsid w:val="00F35738"/>
    <w:rsid w:val="00F37F18"/>
    <w:rsid w:val="00F4032D"/>
    <w:rsid w:val="00F403DC"/>
    <w:rsid w:val="00F40B48"/>
    <w:rsid w:val="00F43F37"/>
    <w:rsid w:val="00F4434B"/>
    <w:rsid w:val="00F50E89"/>
    <w:rsid w:val="00F530B3"/>
    <w:rsid w:val="00F55341"/>
    <w:rsid w:val="00F56E4D"/>
    <w:rsid w:val="00F57B33"/>
    <w:rsid w:val="00F60335"/>
    <w:rsid w:val="00F64911"/>
    <w:rsid w:val="00F659CF"/>
    <w:rsid w:val="00F701DA"/>
    <w:rsid w:val="00F7274C"/>
    <w:rsid w:val="00F72C50"/>
    <w:rsid w:val="00F733C2"/>
    <w:rsid w:val="00F776B7"/>
    <w:rsid w:val="00F77AF0"/>
    <w:rsid w:val="00F80F57"/>
    <w:rsid w:val="00F855F0"/>
    <w:rsid w:val="00F85722"/>
    <w:rsid w:val="00F866F9"/>
    <w:rsid w:val="00F86EEC"/>
    <w:rsid w:val="00F9029D"/>
    <w:rsid w:val="00F90582"/>
    <w:rsid w:val="00F90D12"/>
    <w:rsid w:val="00F90EAC"/>
    <w:rsid w:val="00F95AE3"/>
    <w:rsid w:val="00F97118"/>
    <w:rsid w:val="00F97EC1"/>
    <w:rsid w:val="00F97F6D"/>
    <w:rsid w:val="00FA195A"/>
    <w:rsid w:val="00FA19D3"/>
    <w:rsid w:val="00FA3E53"/>
    <w:rsid w:val="00FA4F4C"/>
    <w:rsid w:val="00FA7401"/>
    <w:rsid w:val="00FB06FB"/>
    <w:rsid w:val="00FB1822"/>
    <w:rsid w:val="00FB3DB3"/>
    <w:rsid w:val="00FB4E81"/>
    <w:rsid w:val="00FB5FDC"/>
    <w:rsid w:val="00FB6D73"/>
    <w:rsid w:val="00FB72E5"/>
    <w:rsid w:val="00FB7397"/>
    <w:rsid w:val="00FC17F1"/>
    <w:rsid w:val="00FC20BA"/>
    <w:rsid w:val="00FC2E8B"/>
    <w:rsid w:val="00FC61C9"/>
    <w:rsid w:val="00FC6645"/>
    <w:rsid w:val="00FD736D"/>
    <w:rsid w:val="00FD79A8"/>
    <w:rsid w:val="00FE1408"/>
    <w:rsid w:val="00FE327A"/>
    <w:rsid w:val="00FE4B44"/>
    <w:rsid w:val="00FE66B3"/>
    <w:rsid w:val="00FF01F8"/>
    <w:rsid w:val="00FF10BE"/>
    <w:rsid w:val="00FF2474"/>
    <w:rsid w:val="00FF3773"/>
    <w:rsid w:val="00FF3989"/>
    <w:rsid w:val="00FF689E"/>
    <w:rsid w:val="00FF6E86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9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FF0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73FF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FF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-tteCar">
    <w:name w:val="En-tête Car"/>
    <w:basedOn w:val="Policepardfaut"/>
    <w:link w:val="En-tte"/>
    <w:uiPriority w:val="99"/>
    <w:rsid w:val="00E73FF0"/>
  </w:style>
  <w:style w:type="paragraph" w:styleId="Pieddepage">
    <w:name w:val="footer"/>
    <w:basedOn w:val="Normal"/>
    <w:link w:val="PieddepageCar"/>
    <w:uiPriority w:val="99"/>
    <w:semiHidden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E73FF0"/>
  </w:style>
  <w:style w:type="paragraph" w:customStyle="1" w:styleId="msoaddress">
    <w:name w:val="msoaddress"/>
    <w:rsid w:val="00131513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131513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  <w:style w:type="paragraph" w:styleId="Paragraphedeliste">
    <w:name w:val="List Paragraph"/>
    <w:basedOn w:val="Normal"/>
    <w:uiPriority w:val="34"/>
    <w:qFormat/>
    <w:rsid w:val="003300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806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097F22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CEAB-9F14-4DDF-BC08-7F65596D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3055</Words>
  <Characters>16807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archi</cp:lastModifiedBy>
  <cp:revision>4</cp:revision>
  <cp:lastPrinted>2014-01-29T10:28:00Z</cp:lastPrinted>
  <dcterms:created xsi:type="dcterms:W3CDTF">2015-06-21T10:31:00Z</dcterms:created>
  <dcterms:modified xsi:type="dcterms:W3CDTF">2015-06-21T10:47:00Z</dcterms:modified>
</cp:coreProperties>
</file>